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380" w:rsidRPr="00C72A80" w:rsidRDefault="00905380" w:rsidP="00905380">
      <w:pPr>
        <w:jc w:val="center"/>
        <w:rPr>
          <w:rFonts w:ascii="標楷體" w:eastAsia="標楷體" w:hAnsi="標楷體"/>
          <w:b/>
          <w:sz w:val="32"/>
        </w:rPr>
      </w:pPr>
      <w:bookmarkStart w:id="0" w:name="_GoBack"/>
      <w:r w:rsidRPr="00C72A80">
        <w:rPr>
          <w:rFonts w:ascii="標楷體" w:eastAsia="標楷體" w:hAnsi="標楷體" w:hint="eastAsia"/>
          <w:b/>
          <w:sz w:val="32"/>
        </w:rPr>
        <w:t>第二屆「臺東GO設計」包裝設計競賽活動</w:t>
      </w:r>
    </w:p>
    <w:p w:rsidR="009F463D" w:rsidRPr="00C72A80" w:rsidRDefault="009F463D" w:rsidP="00905380">
      <w:pPr>
        <w:jc w:val="center"/>
        <w:rPr>
          <w:rFonts w:ascii="標楷體" w:eastAsia="標楷體" w:hAnsi="標楷體"/>
          <w:b/>
          <w:sz w:val="32"/>
        </w:rPr>
      </w:pPr>
      <w:r w:rsidRPr="00C72A80">
        <w:rPr>
          <w:rFonts w:ascii="標楷體" w:eastAsia="標楷體" w:hAnsi="標楷體" w:hint="eastAsia"/>
          <w:b/>
          <w:sz w:val="32"/>
        </w:rPr>
        <w:t>活動簡章</w:t>
      </w:r>
    </w:p>
    <w:bookmarkEnd w:id="0"/>
    <w:p w:rsidR="009F463D" w:rsidRPr="00C72A80" w:rsidRDefault="009F463D" w:rsidP="00062D85">
      <w:pPr>
        <w:pStyle w:val="a8"/>
        <w:numPr>
          <w:ilvl w:val="0"/>
          <w:numId w:val="1"/>
        </w:numPr>
        <w:ind w:leftChars="0"/>
        <w:jc w:val="both"/>
        <w:rPr>
          <w:rFonts w:ascii="標楷體" w:eastAsia="標楷體" w:hAnsi="標楷體"/>
        </w:rPr>
      </w:pPr>
      <w:r w:rsidRPr="00C72A80">
        <w:rPr>
          <w:rFonts w:ascii="標楷體" w:eastAsia="標楷體" w:hAnsi="標楷體" w:hint="eastAsia"/>
        </w:rPr>
        <w:t>競賽主旨</w:t>
      </w:r>
    </w:p>
    <w:p w:rsidR="002B51B1" w:rsidRPr="00C72A80" w:rsidRDefault="00DA4D01" w:rsidP="002B51B1">
      <w:pPr>
        <w:pStyle w:val="a8"/>
        <w:ind w:leftChars="0"/>
        <w:jc w:val="both"/>
        <w:rPr>
          <w:rFonts w:ascii="標楷體" w:eastAsia="標楷體" w:hAnsi="標楷體"/>
        </w:rPr>
      </w:pPr>
      <w:r w:rsidRPr="00C72A80">
        <w:rPr>
          <w:rFonts w:ascii="標楷體" w:eastAsia="標楷體" w:hAnsi="標楷體" w:hint="eastAsia"/>
        </w:rPr>
        <w:t>本競賽旨在挖掘、改善、鼓勵</w:t>
      </w:r>
      <w:r w:rsidR="002B5180" w:rsidRPr="00C72A80">
        <w:rPr>
          <w:rFonts w:ascii="標楷體" w:eastAsia="標楷體" w:hAnsi="標楷體" w:hint="eastAsia"/>
        </w:rPr>
        <w:t>台東中小企業商家發展優質商品，並創造</w:t>
      </w:r>
      <w:r w:rsidR="0068070A" w:rsidRPr="00C72A80">
        <w:rPr>
          <w:rFonts w:ascii="標楷體" w:eastAsia="標楷體" w:hAnsi="標楷體" w:hint="eastAsia"/>
        </w:rPr>
        <w:t>台灣設計師與</w:t>
      </w:r>
      <w:r w:rsidR="002B5180" w:rsidRPr="00C72A80">
        <w:rPr>
          <w:rFonts w:ascii="標楷體" w:eastAsia="標楷體" w:hAnsi="標楷體" w:hint="eastAsia"/>
        </w:rPr>
        <w:t>台東</w:t>
      </w:r>
      <w:r w:rsidR="0068070A" w:rsidRPr="00C72A80">
        <w:rPr>
          <w:rFonts w:ascii="標楷體" w:eastAsia="標楷體" w:hAnsi="標楷體" w:hint="eastAsia"/>
        </w:rPr>
        <w:t>地方商家交流機會</w:t>
      </w:r>
      <w:r w:rsidR="0040475C" w:rsidRPr="00C72A80">
        <w:rPr>
          <w:rFonts w:ascii="標楷體" w:eastAsia="標楷體" w:hAnsi="標楷體" w:hint="eastAsia"/>
        </w:rPr>
        <w:t>，</w:t>
      </w:r>
      <w:r w:rsidR="0068070A" w:rsidRPr="00C72A80">
        <w:rPr>
          <w:rFonts w:ascii="標楷體" w:eastAsia="標楷體" w:hAnsi="標楷體" w:hint="eastAsia"/>
        </w:rPr>
        <w:t>彰顯</w:t>
      </w:r>
      <w:r w:rsidR="0040475C" w:rsidRPr="00C72A80">
        <w:rPr>
          <w:rFonts w:ascii="標楷體" w:eastAsia="標楷體" w:hAnsi="標楷體" w:hint="eastAsia"/>
        </w:rPr>
        <w:t>產品</w:t>
      </w:r>
      <w:r w:rsidR="0068070A" w:rsidRPr="00C72A80">
        <w:rPr>
          <w:rFonts w:ascii="標楷體" w:eastAsia="標楷體" w:hAnsi="標楷體" w:hint="eastAsia"/>
        </w:rPr>
        <w:t>設計質感，提升臺東縣內設計能量，進而發展出具體可行之創新產品成果；</w:t>
      </w:r>
      <w:r w:rsidR="0040475C" w:rsidRPr="00C72A80">
        <w:rPr>
          <w:rFonts w:ascii="標楷體" w:eastAsia="標楷體" w:hAnsi="標楷體" w:hint="eastAsia"/>
        </w:rPr>
        <w:t>透過競賽獎金進而鼓勵業</w:t>
      </w:r>
      <w:r w:rsidR="002B51B1" w:rsidRPr="00C72A80">
        <w:rPr>
          <w:rFonts w:ascii="標楷體" w:eastAsia="標楷體" w:hAnsi="標楷體" w:hint="eastAsia"/>
        </w:rPr>
        <w:t>者在後續的產品包裝上創新應用，推廣臺東特色、打造臺東產業新形象。</w:t>
      </w:r>
    </w:p>
    <w:p w:rsidR="0068070A" w:rsidRPr="00C72A80" w:rsidRDefault="0040475C" w:rsidP="002B51B1">
      <w:pPr>
        <w:pStyle w:val="a8"/>
        <w:ind w:leftChars="0"/>
        <w:jc w:val="both"/>
        <w:rPr>
          <w:rFonts w:ascii="標楷體" w:eastAsia="標楷體" w:hAnsi="標楷體"/>
        </w:rPr>
      </w:pPr>
      <w:r w:rsidRPr="00C72A80">
        <w:rPr>
          <w:rFonts w:ascii="標楷體" w:eastAsia="標楷體" w:hAnsi="標楷體" w:hint="eastAsia"/>
        </w:rPr>
        <w:t>本屆產品包裝創新設計競賽</w:t>
      </w:r>
      <w:r w:rsidR="00444B91" w:rsidRPr="00C72A80">
        <w:rPr>
          <w:rFonts w:ascii="標楷體" w:eastAsia="標楷體" w:hAnsi="標楷體" w:hint="eastAsia"/>
        </w:rPr>
        <w:t>以「東裝限定」為設計競賽主題！</w:t>
      </w:r>
      <w:r w:rsidR="0005317C" w:rsidRPr="00C72A80">
        <w:rPr>
          <w:rFonts w:ascii="標楷體" w:eastAsia="標楷體" w:hAnsi="標楷體" w:hint="eastAsia"/>
        </w:rPr>
        <w:t>台東，台灣的最後一塊淨土，純淨土地孕育出台東最優質的農產品，舒適</w:t>
      </w:r>
      <w:r w:rsidR="00444B91" w:rsidRPr="00C72A80">
        <w:rPr>
          <w:rFonts w:ascii="標楷體" w:eastAsia="標楷體" w:hAnsi="標楷體" w:hint="eastAsia"/>
        </w:rPr>
        <w:t>生活方式亦深深影響文創工作者的</w:t>
      </w:r>
      <w:r w:rsidR="0005317C" w:rsidRPr="00C72A80">
        <w:rPr>
          <w:rFonts w:ascii="標楷體" w:eastAsia="標楷體" w:hAnsi="標楷體" w:hint="eastAsia"/>
        </w:rPr>
        <w:t>創作</w:t>
      </w:r>
      <w:r w:rsidR="00444B91" w:rsidRPr="00C72A80">
        <w:rPr>
          <w:rFonts w:ascii="標楷體" w:eastAsia="標楷體" w:hAnsi="標楷體" w:hint="eastAsia"/>
        </w:rPr>
        <w:t>作品，</w:t>
      </w:r>
      <w:r w:rsidR="00C73DB7" w:rsidRPr="00C72A80">
        <w:rPr>
          <w:rFonts w:ascii="標楷體" w:eastAsia="標楷體" w:hAnsi="標楷體" w:hint="eastAsia"/>
        </w:rPr>
        <w:t>你希望用甚麼樣的包裝設計來再一次介紹出台東的美好呢？歡迎你來展現。</w:t>
      </w:r>
    </w:p>
    <w:p w:rsidR="0068070A" w:rsidRPr="00C72A80" w:rsidRDefault="0068070A" w:rsidP="00062D85">
      <w:pPr>
        <w:pStyle w:val="a8"/>
        <w:ind w:leftChars="0"/>
        <w:jc w:val="both"/>
        <w:rPr>
          <w:rFonts w:ascii="標楷體" w:eastAsia="標楷體" w:hAnsi="標楷體"/>
        </w:rPr>
      </w:pPr>
    </w:p>
    <w:p w:rsidR="009F463D" w:rsidRPr="00C72A80" w:rsidRDefault="00C73DB7" w:rsidP="00062D85">
      <w:pPr>
        <w:pStyle w:val="a8"/>
        <w:numPr>
          <w:ilvl w:val="0"/>
          <w:numId w:val="1"/>
        </w:numPr>
        <w:ind w:leftChars="0"/>
        <w:jc w:val="both"/>
        <w:rPr>
          <w:rFonts w:ascii="標楷體" w:eastAsia="標楷體" w:hAnsi="標楷體"/>
        </w:rPr>
      </w:pPr>
      <w:r w:rsidRPr="00C72A80">
        <w:rPr>
          <w:rFonts w:ascii="標楷體" w:eastAsia="標楷體" w:hAnsi="標楷體" w:hint="eastAsia"/>
        </w:rPr>
        <w:t>辦理單位</w:t>
      </w:r>
    </w:p>
    <w:p w:rsidR="00C73DB7" w:rsidRPr="00C72A80" w:rsidRDefault="00C73DB7" w:rsidP="00062D85">
      <w:pPr>
        <w:pStyle w:val="a8"/>
        <w:ind w:leftChars="0"/>
        <w:jc w:val="both"/>
        <w:rPr>
          <w:rFonts w:ascii="標楷體" w:eastAsia="標楷體" w:hAnsi="標楷體"/>
        </w:rPr>
      </w:pPr>
      <w:r w:rsidRPr="00C72A80">
        <w:rPr>
          <w:rFonts w:ascii="標楷體" w:eastAsia="標楷體" w:hAnsi="標楷體" w:hint="eastAsia"/>
        </w:rPr>
        <w:t>主辦單位：臺東縣政府</w:t>
      </w:r>
    </w:p>
    <w:p w:rsidR="00C73DB7" w:rsidRPr="00C72A80" w:rsidRDefault="00C73DB7" w:rsidP="00062D85">
      <w:pPr>
        <w:pStyle w:val="a8"/>
        <w:ind w:leftChars="0"/>
        <w:jc w:val="both"/>
        <w:rPr>
          <w:rFonts w:ascii="標楷體" w:eastAsia="標楷體" w:hAnsi="標楷體"/>
        </w:rPr>
      </w:pPr>
      <w:r w:rsidRPr="00C72A80">
        <w:rPr>
          <w:rFonts w:ascii="標楷體" w:eastAsia="標楷體" w:hAnsi="標楷體" w:hint="eastAsia"/>
        </w:rPr>
        <w:t>執行單位：義守大學</w:t>
      </w:r>
    </w:p>
    <w:p w:rsidR="00C73DB7" w:rsidRPr="00C72A80" w:rsidRDefault="00C73DB7" w:rsidP="00062D85">
      <w:pPr>
        <w:jc w:val="both"/>
        <w:rPr>
          <w:rFonts w:ascii="標楷體" w:eastAsia="標楷體" w:hAnsi="標楷體"/>
        </w:rPr>
      </w:pPr>
    </w:p>
    <w:p w:rsidR="00C73DB7" w:rsidRPr="00C72A80" w:rsidRDefault="00C73DB7" w:rsidP="00062D85">
      <w:pPr>
        <w:pStyle w:val="a8"/>
        <w:numPr>
          <w:ilvl w:val="0"/>
          <w:numId w:val="1"/>
        </w:numPr>
        <w:ind w:leftChars="0"/>
        <w:jc w:val="both"/>
        <w:rPr>
          <w:rFonts w:ascii="標楷體" w:eastAsia="標楷體" w:hAnsi="標楷體"/>
        </w:rPr>
      </w:pPr>
      <w:r w:rsidRPr="00C72A80">
        <w:rPr>
          <w:rFonts w:ascii="標楷體" w:eastAsia="標楷體" w:hAnsi="標楷體" w:hint="eastAsia"/>
        </w:rPr>
        <w:t>評審委員</w:t>
      </w:r>
    </w:p>
    <w:p w:rsidR="00C73DB7" w:rsidRPr="00C72A80" w:rsidRDefault="005D4592" w:rsidP="00062D85">
      <w:pPr>
        <w:pStyle w:val="a8"/>
        <w:ind w:leftChars="0"/>
        <w:jc w:val="both"/>
        <w:rPr>
          <w:rFonts w:ascii="標楷體" w:eastAsia="標楷體" w:hAnsi="標楷體"/>
        </w:rPr>
      </w:pPr>
      <w:r w:rsidRPr="00C72A80">
        <w:rPr>
          <w:rFonts w:ascii="標楷體" w:eastAsia="標楷體" w:hAnsi="標楷體" w:hint="eastAsia"/>
        </w:rPr>
        <w:t>由主辦單位邀請產、官、學界專家組成評選委員會(含主辦單位代表1人、產業專家及學者代表4人)擔任，依據評分標準進行初賽及決賽，共二階段審查。</w:t>
      </w:r>
    </w:p>
    <w:p w:rsidR="00C73DB7" w:rsidRPr="00C72A80" w:rsidRDefault="00C73DB7" w:rsidP="00062D85">
      <w:pPr>
        <w:jc w:val="both"/>
        <w:rPr>
          <w:rFonts w:ascii="標楷體" w:eastAsia="標楷體" w:hAnsi="標楷體"/>
        </w:rPr>
      </w:pPr>
    </w:p>
    <w:p w:rsidR="00C73DB7" w:rsidRPr="00C72A80" w:rsidRDefault="00C73DB7" w:rsidP="00062D85">
      <w:pPr>
        <w:pStyle w:val="a8"/>
        <w:numPr>
          <w:ilvl w:val="0"/>
          <w:numId w:val="1"/>
        </w:numPr>
        <w:ind w:leftChars="0"/>
        <w:jc w:val="both"/>
        <w:rPr>
          <w:rFonts w:ascii="標楷體" w:eastAsia="標楷體" w:hAnsi="標楷體"/>
        </w:rPr>
      </w:pPr>
      <w:r w:rsidRPr="00C72A80">
        <w:rPr>
          <w:rFonts w:ascii="標楷體" w:eastAsia="標楷體" w:hAnsi="標楷體" w:hint="eastAsia"/>
        </w:rPr>
        <w:t>競賽主題</w:t>
      </w:r>
    </w:p>
    <w:p w:rsidR="00AF61C3" w:rsidRPr="00C72A80" w:rsidRDefault="005D4592" w:rsidP="00062D85">
      <w:pPr>
        <w:pStyle w:val="a8"/>
        <w:ind w:leftChars="0"/>
        <w:jc w:val="both"/>
        <w:rPr>
          <w:rFonts w:ascii="標楷體" w:eastAsia="標楷體" w:hAnsi="標楷體"/>
        </w:rPr>
      </w:pPr>
      <w:r w:rsidRPr="00C72A80">
        <w:rPr>
          <w:rFonts w:ascii="標楷體" w:eastAsia="標楷體" w:hAnsi="標楷體" w:hint="eastAsia"/>
        </w:rPr>
        <w:t>第二屆「臺東GO設計」包裝設計</w:t>
      </w:r>
      <w:r w:rsidR="00C73DB7" w:rsidRPr="00C72A80">
        <w:rPr>
          <w:rFonts w:ascii="標楷體" w:eastAsia="標楷體" w:hAnsi="標楷體" w:hint="eastAsia"/>
        </w:rPr>
        <w:t>競賽主題為「東裝限定」。</w:t>
      </w:r>
    </w:p>
    <w:p w:rsidR="00AF61C3" w:rsidRPr="00C72A80" w:rsidRDefault="00AF61C3" w:rsidP="00062D85">
      <w:pPr>
        <w:pStyle w:val="a8"/>
        <w:ind w:leftChars="0"/>
        <w:jc w:val="both"/>
        <w:rPr>
          <w:rFonts w:ascii="標楷體" w:eastAsia="標楷體" w:hAnsi="標楷體" w:cs="標楷體"/>
          <w:kern w:val="1"/>
          <w:szCs w:val="27"/>
        </w:rPr>
      </w:pPr>
      <w:r w:rsidRPr="00C72A80">
        <w:rPr>
          <w:rFonts w:ascii="標楷體" w:eastAsia="標楷體" w:hAnsi="標楷體" w:cs="標楷體" w:hint="eastAsia"/>
          <w:kern w:val="1"/>
          <w:szCs w:val="27"/>
          <w:lang w:eastAsia="ar-SA"/>
        </w:rPr>
        <w:t>以臺東</w:t>
      </w:r>
      <w:r w:rsidRPr="00C72A80">
        <w:rPr>
          <w:rFonts w:ascii="標楷體" w:eastAsia="標楷體" w:hAnsi="標楷體" w:cs="標楷體" w:hint="eastAsia"/>
          <w:kern w:val="1"/>
          <w:szCs w:val="27"/>
        </w:rPr>
        <w:t>具象</w:t>
      </w:r>
      <w:r w:rsidRPr="00C72A80">
        <w:rPr>
          <w:rFonts w:ascii="標楷體" w:eastAsia="標楷體" w:hAnsi="標楷體" w:cs="標楷體" w:hint="eastAsia"/>
          <w:kern w:val="1"/>
          <w:szCs w:val="27"/>
          <w:lang w:eastAsia="ar-SA"/>
        </w:rPr>
        <w:t>特色或文化意涵為理念主題，不限創意表現之方式</w:t>
      </w:r>
      <w:r w:rsidRPr="00C72A80">
        <w:rPr>
          <w:rFonts w:ascii="標楷體" w:eastAsia="標楷體" w:hAnsi="標楷體" w:cs="標楷體" w:hint="eastAsia"/>
          <w:kern w:val="1"/>
          <w:szCs w:val="27"/>
        </w:rPr>
        <w:t>，惟應考量商業可行性、</w:t>
      </w:r>
      <w:r w:rsidRPr="00C72A80">
        <w:rPr>
          <w:rFonts w:ascii="標楷體" w:eastAsia="標楷體" w:hAnsi="標楷體" w:hint="eastAsia"/>
        </w:rPr>
        <w:t>綠色概念、功能性、切合品牌</w:t>
      </w:r>
      <w:r w:rsidR="00A04252" w:rsidRPr="00C72A80">
        <w:rPr>
          <w:rFonts w:ascii="標楷體" w:eastAsia="標楷體" w:hAnsi="標楷體" w:hint="eastAsia"/>
        </w:rPr>
        <w:t>精神等，並</w:t>
      </w:r>
      <w:r w:rsidRPr="00C72A80">
        <w:rPr>
          <w:rFonts w:ascii="標楷體" w:eastAsia="標楷體" w:hAnsi="標楷體" w:cs="標楷體" w:hint="eastAsia"/>
          <w:kern w:val="1"/>
          <w:szCs w:val="27"/>
          <w:u w:val="single"/>
          <w:lang w:eastAsia="ar-SA"/>
        </w:rPr>
        <w:t>提出</w:t>
      </w:r>
      <w:r w:rsidR="00A04252" w:rsidRPr="00C72A80">
        <w:rPr>
          <w:rFonts w:ascii="標楷體" w:eastAsia="標楷體" w:hAnsi="標楷體" w:cs="標楷體" w:hint="eastAsia"/>
          <w:kern w:val="1"/>
          <w:szCs w:val="27"/>
          <w:u w:val="single"/>
        </w:rPr>
        <w:t>設計理念</w:t>
      </w:r>
      <w:r w:rsidRPr="00C72A80">
        <w:rPr>
          <w:rFonts w:ascii="標楷體" w:eastAsia="標楷體" w:hAnsi="標楷體" w:cs="標楷體" w:hint="eastAsia"/>
          <w:kern w:val="1"/>
          <w:szCs w:val="27"/>
          <w:u w:val="single"/>
          <w:lang w:eastAsia="ar-SA"/>
        </w:rPr>
        <w:t>書面說明</w:t>
      </w:r>
      <w:r w:rsidR="00A04252" w:rsidRPr="00C72A80">
        <w:rPr>
          <w:rFonts w:ascii="標楷體" w:eastAsia="標楷體" w:hAnsi="標楷體" w:cs="標楷體" w:hint="eastAsia"/>
          <w:kern w:val="1"/>
          <w:szCs w:val="27"/>
          <w:u w:val="single"/>
        </w:rPr>
        <w:t>。</w:t>
      </w:r>
      <w:r w:rsidRPr="00C72A80">
        <w:rPr>
          <w:rFonts w:ascii="標楷體" w:eastAsia="標楷體" w:hAnsi="標楷體" w:cs="標楷體" w:hint="eastAsia"/>
          <w:kern w:val="1"/>
          <w:szCs w:val="27"/>
          <w:lang w:eastAsia="ar-SA"/>
        </w:rPr>
        <w:t>臺東特色風貌或文化意涵為理念舉例如下：</w:t>
      </w:r>
    </w:p>
    <w:p w:rsidR="0042446F" w:rsidRPr="00C72A80" w:rsidRDefault="00AF61C3" w:rsidP="00062D85">
      <w:pPr>
        <w:pStyle w:val="a8"/>
        <w:numPr>
          <w:ilvl w:val="0"/>
          <w:numId w:val="4"/>
        </w:numPr>
        <w:suppressAutoHyphens/>
        <w:ind w:leftChars="0"/>
        <w:jc w:val="both"/>
        <w:rPr>
          <w:rFonts w:ascii="標楷體" w:eastAsia="標楷體" w:hAnsi="標楷體" w:cs="標楷體"/>
          <w:kern w:val="1"/>
          <w:szCs w:val="27"/>
          <w:lang w:eastAsia="ar-SA"/>
        </w:rPr>
      </w:pPr>
      <w:r w:rsidRPr="00C72A80">
        <w:rPr>
          <w:rFonts w:ascii="標楷體" w:eastAsia="標楷體" w:hAnsi="標楷體" w:cs="標楷體" w:hint="eastAsia"/>
          <w:kern w:val="1"/>
          <w:szCs w:val="27"/>
          <w:lang w:eastAsia="ar-SA"/>
        </w:rPr>
        <w:t>地標(如：遺址、港灣、橋樑、島嶼、建物等)。</w:t>
      </w:r>
    </w:p>
    <w:p w:rsidR="0042446F" w:rsidRPr="00C72A80" w:rsidRDefault="00AF61C3" w:rsidP="00062D85">
      <w:pPr>
        <w:pStyle w:val="a8"/>
        <w:numPr>
          <w:ilvl w:val="0"/>
          <w:numId w:val="4"/>
        </w:numPr>
        <w:suppressAutoHyphens/>
        <w:ind w:leftChars="0"/>
        <w:jc w:val="both"/>
        <w:rPr>
          <w:rFonts w:ascii="標楷體" w:eastAsia="標楷體" w:hAnsi="標楷體" w:cs="標楷體"/>
          <w:kern w:val="1"/>
          <w:szCs w:val="27"/>
          <w:lang w:eastAsia="ar-SA"/>
        </w:rPr>
      </w:pPr>
      <w:r w:rsidRPr="00C72A80">
        <w:rPr>
          <w:rFonts w:ascii="標楷體" w:eastAsia="標楷體" w:hAnsi="標楷體" w:cs="標楷體" w:hint="eastAsia"/>
          <w:kern w:val="1"/>
          <w:szCs w:val="27"/>
          <w:lang w:eastAsia="ar-SA"/>
        </w:rPr>
        <w:t>風光(如：縱谷美景、海蝕景觀、特色生物等)。</w:t>
      </w:r>
    </w:p>
    <w:p w:rsidR="0042446F" w:rsidRPr="00C72A80" w:rsidRDefault="00AF61C3" w:rsidP="00062D85">
      <w:pPr>
        <w:pStyle w:val="a8"/>
        <w:numPr>
          <w:ilvl w:val="0"/>
          <w:numId w:val="4"/>
        </w:numPr>
        <w:suppressAutoHyphens/>
        <w:ind w:leftChars="0"/>
        <w:jc w:val="both"/>
        <w:rPr>
          <w:rFonts w:ascii="標楷體" w:eastAsia="標楷體" w:hAnsi="標楷體" w:cs="標楷體"/>
          <w:kern w:val="1"/>
          <w:szCs w:val="27"/>
          <w:lang w:eastAsia="ar-SA"/>
        </w:rPr>
      </w:pPr>
      <w:r w:rsidRPr="00C72A80">
        <w:rPr>
          <w:rFonts w:ascii="標楷體" w:eastAsia="標楷體" w:hAnsi="標楷體" w:cs="標楷體" w:hint="eastAsia"/>
          <w:kern w:val="1"/>
          <w:szCs w:val="27"/>
          <w:lang w:eastAsia="ar-SA"/>
        </w:rPr>
        <w:t>節慶與祭典(如：元宵節炮轟寒單爺、蘭嶼飛魚祭、蘭嶼船祭、原住民豐年祭…等)。</w:t>
      </w:r>
    </w:p>
    <w:p w:rsidR="0042446F" w:rsidRPr="00C72A80" w:rsidRDefault="00AF61C3" w:rsidP="00062D85">
      <w:pPr>
        <w:pStyle w:val="a8"/>
        <w:numPr>
          <w:ilvl w:val="0"/>
          <w:numId w:val="4"/>
        </w:numPr>
        <w:suppressAutoHyphens/>
        <w:ind w:leftChars="0"/>
        <w:jc w:val="both"/>
        <w:rPr>
          <w:rFonts w:ascii="標楷體" w:eastAsia="標楷體" w:hAnsi="標楷體" w:cs="標楷體"/>
          <w:kern w:val="1"/>
          <w:szCs w:val="27"/>
          <w:lang w:eastAsia="ar-SA"/>
        </w:rPr>
      </w:pPr>
      <w:r w:rsidRPr="00C72A80">
        <w:rPr>
          <w:rFonts w:ascii="標楷體" w:eastAsia="標楷體" w:hAnsi="標楷體" w:cs="標楷體" w:hint="eastAsia"/>
          <w:kern w:val="1"/>
          <w:szCs w:val="27"/>
          <w:lang w:eastAsia="ar-SA"/>
        </w:rPr>
        <w:t>在地傳說故事(如：人物、事件、產業、藝術、經濟、音樂…等)。</w:t>
      </w:r>
    </w:p>
    <w:p w:rsidR="00AF61C3" w:rsidRPr="00C72A80" w:rsidRDefault="00AF61C3" w:rsidP="00062D85">
      <w:pPr>
        <w:pStyle w:val="a8"/>
        <w:numPr>
          <w:ilvl w:val="0"/>
          <w:numId w:val="4"/>
        </w:numPr>
        <w:suppressAutoHyphens/>
        <w:ind w:leftChars="0"/>
        <w:jc w:val="both"/>
        <w:rPr>
          <w:rFonts w:ascii="標楷體" w:eastAsia="標楷體" w:hAnsi="標楷體" w:cs="標楷體"/>
          <w:kern w:val="1"/>
          <w:szCs w:val="27"/>
          <w:lang w:eastAsia="ar-SA"/>
        </w:rPr>
      </w:pPr>
      <w:r w:rsidRPr="00C72A80">
        <w:rPr>
          <w:rFonts w:ascii="標楷體" w:eastAsia="標楷體" w:hAnsi="標楷體" w:cs="標楷體" w:hint="eastAsia"/>
          <w:kern w:val="1"/>
          <w:szCs w:val="27"/>
          <w:lang w:eastAsia="ar-SA"/>
        </w:rPr>
        <w:t>特色飲食。</w:t>
      </w:r>
    </w:p>
    <w:p w:rsidR="00AF61C3" w:rsidRPr="00C72A80" w:rsidRDefault="00AF61C3" w:rsidP="00062D85">
      <w:pPr>
        <w:pStyle w:val="a8"/>
        <w:ind w:leftChars="0"/>
        <w:jc w:val="both"/>
        <w:rPr>
          <w:rFonts w:ascii="標楷體" w:eastAsia="標楷體" w:hAnsi="標楷體"/>
        </w:rPr>
      </w:pPr>
    </w:p>
    <w:p w:rsidR="00EC77C2" w:rsidRPr="00C72A80" w:rsidRDefault="00A04252" w:rsidP="00062D85">
      <w:pPr>
        <w:pStyle w:val="a8"/>
        <w:numPr>
          <w:ilvl w:val="0"/>
          <w:numId w:val="1"/>
        </w:numPr>
        <w:ind w:leftChars="0"/>
        <w:jc w:val="both"/>
        <w:rPr>
          <w:rFonts w:ascii="標楷體" w:eastAsia="標楷體" w:hAnsi="標楷體"/>
        </w:rPr>
      </w:pPr>
      <w:r w:rsidRPr="00C72A80">
        <w:rPr>
          <w:rFonts w:ascii="標楷體" w:eastAsia="標楷體" w:hAnsi="標楷體" w:hint="eastAsia"/>
        </w:rPr>
        <w:t>競賽方式</w:t>
      </w:r>
    </w:p>
    <w:p w:rsidR="007328AE" w:rsidRPr="00C72A80" w:rsidRDefault="00DA4D01" w:rsidP="00195936">
      <w:pPr>
        <w:pStyle w:val="a8"/>
        <w:ind w:leftChars="0"/>
        <w:jc w:val="both"/>
        <w:rPr>
          <w:rFonts w:ascii="標楷體" w:eastAsia="標楷體" w:hAnsi="標楷體"/>
        </w:rPr>
      </w:pPr>
      <w:r w:rsidRPr="00C72A80">
        <w:rPr>
          <w:rFonts w:ascii="標楷體" w:eastAsia="標楷體" w:hAnsi="標楷體" w:hint="eastAsia"/>
        </w:rPr>
        <w:t>為使</w:t>
      </w:r>
      <w:r w:rsidR="00D74AE0" w:rsidRPr="00C72A80">
        <w:rPr>
          <w:rFonts w:ascii="標楷體" w:eastAsia="標楷體" w:hAnsi="標楷體" w:hint="eastAsia"/>
        </w:rPr>
        <w:t>本競賽確實達到</w:t>
      </w:r>
      <w:r w:rsidR="002B5180" w:rsidRPr="00C72A80">
        <w:rPr>
          <w:rFonts w:ascii="標楷體" w:eastAsia="標楷體" w:hAnsi="標楷體" w:hint="eastAsia"/>
        </w:rPr>
        <w:t>發展優質商品，並創造台灣設計師與台東地方商家交流</w:t>
      </w:r>
      <w:r w:rsidR="00D74AE0" w:rsidRPr="00C72A80">
        <w:rPr>
          <w:rFonts w:ascii="標楷體" w:eastAsia="標楷體" w:hAnsi="標楷體" w:hint="eastAsia"/>
        </w:rPr>
        <w:t>之本意，</w:t>
      </w:r>
      <w:r w:rsidR="00927F97" w:rsidRPr="00C72A80">
        <w:rPr>
          <w:rFonts w:ascii="標楷體" w:eastAsia="標楷體" w:hAnsi="標楷體" w:hint="eastAsia"/>
        </w:rPr>
        <w:t>本</w:t>
      </w:r>
      <w:r w:rsidR="00EC77C2" w:rsidRPr="00C72A80">
        <w:rPr>
          <w:rFonts w:ascii="標楷體" w:eastAsia="標楷體" w:hAnsi="標楷體" w:hint="eastAsia"/>
        </w:rPr>
        <w:t>產品包裝創新設計競</w:t>
      </w:r>
      <w:r w:rsidR="00760534" w:rsidRPr="00C72A80">
        <w:rPr>
          <w:rFonts w:ascii="標楷體" w:eastAsia="標楷體" w:hAnsi="標楷體" w:hint="eastAsia"/>
        </w:rPr>
        <w:t>賽</w:t>
      </w:r>
      <w:r w:rsidR="00927F97" w:rsidRPr="00C72A80">
        <w:rPr>
          <w:rFonts w:ascii="標楷體" w:eastAsia="標楷體" w:hAnsi="標楷體" w:hint="eastAsia"/>
        </w:rPr>
        <w:t>將先</w:t>
      </w:r>
      <w:r w:rsidR="00D74AE0" w:rsidRPr="00C72A80">
        <w:rPr>
          <w:rFonts w:ascii="標楷體" w:eastAsia="標楷體" w:hAnsi="標楷體" w:hint="eastAsia"/>
        </w:rPr>
        <w:t>募集</w:t>
      </w:r>
      <w:r w:rsidR="00927F97" w:rsidRPr="00C72A80">
        <w:rPr>
          <w:rFonts w:ascii="標楷體" w:eastAsia="標楷體" w:hAnsi="標楷體" w:hint="eastAsia"/>
        </w:rPr>
        <w:t>有產品包裝設計需求之台東中小</w:t>
      </w:r>
      <w:r w:rsidR="00927F97" w:rsidRPr="00C72A80">
        <w:rPr>
          <w:rFonts w:ascii="標楷體" w:eastAsia="標楷體" w:hAnsi="標楷體" w:hint="eastAsia"/>
        </w:rPr>
        <w:lastRenderedPageBreak/>
        <w:t>企業商家預</w:t>
      </w:r>
      <w:r w:rsidR="00D74AE0" w:rsidRPr="00C72A80">
        <w:rPr>
          <w:rFonts w:ascii="標楷體" w:eastAsia="標楷體" w:hAnsi="標楷體" w:hint="eastAsia"/>
        </w:rPr>
        <w:t>辦理</w:t>
      </w:r>
      <w:r w:rsidR="00927F97" w:rsidRPr="00C72A80">
        <w:rPr>
          <w:rFonts w:ascii="標楷體" w:eastAsia="標楷體" w:hAnsi="標楷體" w:hint="eastAsia"/>
        </w:rPr>
        <w:t>登記，登記截止後執行單位將</w:t>
      </w:r>
      <w:r w:rsidR="00195936" w:rsidRPr="00C72A80">
        <w:rPr>
          <w:rFonts w:ascii="標楷體" w:eastAsia="標楷體" w:hAnsi="標楷體" w:hint="eastAsia"/>
        </w:rPr>
        <w:t>受理登記之名單資料提供給全國設計產業相關公協會與有意參加競賽之設計師/設計公司，有意參加本競賽者應自行進行聯繫接洽。雙方洽談參加方式後始進行報名</w:t>
      </w:r>
      <w:r w:rsidR="007328AE" w:rsidRPr="00C72A80">
        <w:rPr>
          <w:rFonts w:ascii="標楷體" w:eastAsia="標楷體" w:hAnsi="標楷體" w:hint="eastAsia"/>
        </w:rPr>
        <w:t>，惟報名後不得更改合作對象與相關報名內容。</w:t>
      </w:r>
    </w:p>
    <w:p w:rsidR="00EC77C2" w:rsidRPr="00C72A80" w:rsidRDefault="00EC77C2" w:rsidP="00062D85">
      <w:pPr>
        <w:pStyle w:val="a8"/>
        <w:numPr>
          <w:ilvl w:val="0"/>
          <w:numId w:val="5"/>
        </w:numPr>
        <w:ind w:leftChars="0"/>
        <w:jc w:val="both"/>
        <w:rPr>
          <w:rFonts w:ascii="標楷體" w:eastAsia="標楷體" w:hAnsi="標楷體"/>
        </w:rPr>
      </w:pPr>
      <w:r w:rsidRPr="00C72A80">
        <w:rPr>
          <w:rFonts w:ascii="標楷體" w:eastAsia="標楷體" w:hAnsi="標楷體" w:hint="eastAsia"/>
        </w:rPr>
        <w:t>競賽分為二大組別：</w:t>
      </w:r>
    </w:p>
    <w:p w:rsidR="005B12C3" w:rsidRPr="00C72A80" w:rsidRDefault="005B12C3" w:rsidP="005B12C3">
      <w:pPr>
        <w:pStyle w:val="a8"/>
        <w:numPr>
          <w:ilvl w:val="0"/>
          <w:numId w:val="3"/>
        </w:numPr>
        <w:ind w:leftChars="0"/>
        <w:jc w:val="both"/>
        <w:rPr>
          <w:rFonts w:ascii="標楷體" w:eastAsia="標楷體" w:hAnsi="標楷體"/>
        </w:rPr>
      </w:pPr>
      <w:r w:rsidRPr="00C72A80">
        <w:rPr>
          <w:rFonts w:ascii="標楷體" w:eastAsia="標楷體" w:hAnsi="標楷體" w:hint="eastAsia"/>
        </w:rPr>
        <w:t>舊商品換新</w:t>
      </w:r>
      <w:r w:rsidR="00460A53" w:rsidRPr="00C72A80">
        <w:rPr>
          <w:rFonts w:ascii="標楷體" w:eastAsia="標楷體" w:hAnsi="標楷體" w:hint="eastAsia"/>
        </w:rPr>
        <w:t>裝</w:t>
      </w:r>
      <w:r w:rsidR="00EC77C2" w:rsidRPr="00C72A80">
        <w:rPr>
          <w:rFonts w:ascii="標楷體" w:eastAsia="標楷體" w:hAnsi="標楷體" w:hint="eastAsia"/>
        </w:rPr>
        <w:t>組：</w:t>
      </w:r>
      <w:r w:rsidRPr="00C72A80">
        <w:rPr>
          <w:rFonts w:ascii="標楷體" w:eastAsia="標楷體" w:hAnsi="標楷體" w:hint="eastAsia"/>
        </w:rPr>
        <w:t>現已上市之產品欲進行包裝設計重新設計、改良再製等包裝設計需求</w:t>
      </w:r>
    </w:p>
    <w:p w:rsidR="005B12C3" w:rsidRPr="00C72A80" w:rsidRDefault="005B12C3" w:rsidP="005B12C3">
      <w:pPr>
        <w:pStyle w:val="a8"/>
        <w:numPr>
          <w:ilvl w:val="0"/>
          <w:numId w:val="3"/>
        </w:numPr>
        <w:ind w:leftChars="0"/>
        <w:jc w:val="both"/>
        <w:rPr>
          <w:rFonts w:ascii="標楷體" w:eastAsia="標楷體" w:hAnsi="標楷體"/>
        </w:rPr>
      </w:pPr>
      <w:r w:rsidRPr="00C72A80">
        <w:rPr>
          <w:rFonts w:ascii="標楷體" w:eastAsia="標楷體" w:hAnsi="標楷體" w:hint="eastAsia"/>
        </w:rPr>
        <w:t>新產品</w:t>
      </w:r>
      <w:r w:rsidR="00EC77C2" w:rsidRPr="00C72A80">
        <w:rPr>
          <w:rFonts w:ascii="標楷體" w:eastAsia="標楷體" w:hAnsi="標楷體" w:hint="eastAsia"/>
        </w:rPr>
        <w:t>組：</w:t>
      </w:r>
      <w:r w:rsidRPr="00C72A80">
        <w:rPr>
          <w:rFonts w:ascii="標楷體" w:eastAsia="標楷體" w:hAnsi="標楷體" w:hint="eastAsia"/>
        </w:rPr>
        <w:t>欲開發新產品、未上市產品或即將上市產品等</w:t>
      </w:r>
      <w:r w:rsidR="00EC77C2" w:rsidRPr="00C72A80">
        <w:rPr>
          <w:rFonts w:ascii="標楷體" w:eastAsia="標楷體" w:hAnsi="標楷體" w:hint="eastAsia"/>
        </w:rPr>
        <w:t>包裝設計需求。</w:t>
      </w:r>
    </w:p>
    <w:p w:rsidR="00950A41" w:rsidRPr="00C72A80" w:rsidRDefault="002B51B1" w:rsidP="005B12C3">
      <w:pPr>
        <w:pStyle w:val="a8"/>
        <w:numPr>
          <w:ilvl w:val="0"/>
          <w:numId w:val="3"/>
        </w:numPr>
        <w:ind w:leftChars="0"/>
        <w:jc w:val="both"/>
        <w:rPr>
          <w:rFonts w:ascii="標楷體" w:eastAsia="標楷體" w:hAnsi="標楷體"/>
        </w:rPr>
      </w:pPr>
      <w:r w:rsidRPr="00C72A80">
        <w:rPr>
          <w:rFonts w:ascii="標楷體" w:eastAsia="標楷體" w:hAnsi="標楷體" w:hint="eastAsia"/>
        </w:rPr>
        <w:t>上述組別皆</w:t>
      </w:r>
      <w:r w:rsidR="00950A41" w:rsidRPr="00C72A80">
        <w:rPr>
          <w:rFonts w:ascii="標楷體" w:eastAsia="標楷體" w:hAnsi="標楷體" w:hint="eastAsia"/>
        </w:rPr>
        <w:t>應進行包裝</w:t>
      </w:r>
      <w:r w:rsidR="000A7ECD" w:rsidRPr="00C72A80">
        <w:rPr>
          <w:rFonts w:ascii="標楷體" w:eastAsia="標楷體" w:hAnsi="標楷體" w:hint="eastAsia"/>
        </w:rPr>
        <w:t>設計創作</w:t>
      </w:r>
      <w:r w:rsidRPr="00C72A80">
        <w:rPr>
          <w:rFonts w:ascii="標楷體" w:eastAsia="標楷體" w:hAnsi="標楷體" w:hint="eastAsia"/>
        </w:rPr>
        <w:t>一套，且</w:t>
      </w:r>
      <w:r w:rsidR="00950A41" w:rsidRPr="00C72A80">
        <w:rPr>
          <w:rFonts w:ascii="標楷體" w:eastAsia="標楷體" w:hAnsi="標楷體" w:hint="eastAsia"/>
        </w:rPr>
        <w:t>設計範圍包含外包裝與內包裝。品牌敘述、本體標籤範圍、整體包裝結構、包裝材質及包裝方式，包裝色彩、圖樣設計皆包括在此競賽評分項目內。</w:t>
      </w:r>
    </w:p>
    <w:p w:rsidR="00EC77C2" w:rsidRPr="00C72A80" w:rsidRDefault="0042446F" w:rsidP="00062D85">
      <w:pPr>
        <w:pStyle w:val="a8"/>
        <w:numPr>
          <w:ilvl w:val="0"/>
          <w:numId w:val="1"/>
        </w:numPr>
        <w:ind w:leftChars="0"/>
        <w:jc w:val="both"/>
        <w:rPr>
          <w:rFonts w:ascii="標楷體" w:eastAsia="標楷體" w:hAnsi="標楷體"/>
        </w:rPr>
      </w:pPr>
      <w:r w:rsidRPr="00C72A80">
        <w:rPr>
          <w:rFonts w:ascii="標楷體" w:eastAsia="標楷體" w:hAnsi="標楷體" w:hint="eastAsia"/>
        </w:rPr>
        <w:t>參賽資格</w:t>
      </w:r>
    </w:p>
    <w:p w:rsidR="006271DD" w:rsidRPr="00C72A80" w:rsidRDefault="006271DD" w:rsidP="006271DD">
      <w:pPr>
        <w:pStyle w:val="a8"/>
        <w:numPr>
          <w:ilvl w:val="0"/>
          <w:numId w:val="6"/>
        </w:numPr>
        <w:ind w:leftChars="0"/>
        <w:rPr>
          <w:rFonts w:ascii="標楷體" w:eastAsia="標楷體" w:hAnsi="標楷體"/>
        </w:rPr>
      </w:pPr>
      <w:r w:rsidRPr="00C72A80">
        <w:rPr>
          <w:rFonts w:ascii="標楷體" w:eastAsia="標楷體" w:hAnsi="標楷體" w:hint="eastAsia"/>
        </w:rPr>
        <w:t>凡具中華民國國籍且對此競賽有興趣之個人或公司行號團體皆可組隊免費參加，惟每隊以最多四人為限。</w:t>
      </w:r>
    </w:p>
    <w:p w:rsidR="0042446F" w:rsidRPr="00C72A80" w:rsidRDefault="0042446F" w:rsidP="00062D85">
      <w:pPr>
        <w:pStyle w:val="a8"/>
        <w:numPr>
          <w:ilvl w:val="0"/>
          <w:numId w:val="6"/>
        </w:numPr>
        <w:ind w:leftChars="0"/>
        <w:jc w:val="both"/>
        <w:rPr>
          <w:rFonts w:ascii="標楷體" w:eastAsia="標楷體" w:hAnsi="標楷體"/>
        </w:rPr>
      </w:pPr>
      <w:r w:rsidRPr="00C72A80">
        <w:rPr>
          <w:rFonts w:ascii="標楷體" w:eastAsia="標楷體" w:hAnsi="標楷體" w:hint="eastAsia"/>
        </w:rPr>
        <w:t>此競賽執行單位所屬人員與當屆評審委員皆不得參加。</w:t>
      </w:r>
    </w:p>
    <w:p w:rsidR="00E96901" w:rsidRPr="00C72A80" w:rsidRDefault="00E96901" w:rsidP="00905380">
      <w:pPr>
        <w:jc w:val="both"/>
        <w:rPr>
          <w:rFonts w:ascii="標楷體" w:eastAsia="標楷體" w:hAnsi="標楷體"/>
        </w:rPr>
      </w:pPr>
    </w:p>
    <w:p w:rsidR="00E96901" w:rsidRPr="00C72A80" w:rsidRDefault="00E96901" w:rsidP="00905380">
      <w:pPr>
        <w:pStyle w:val="a8"/>
        <w:numPr>
          <w:ilvl w:val="0"/>
          <w:numId w:val="1"/>
        </w:numPr>
        <w:ind w:leftChars="0"/>
        <w:jc w:val="both"/>
        <w:rPr>
          <w:rFonts w:ascii="標楷體" w:eastAsia="標楷體" w:hAnsi="標楷體"/>
        </w:rPr>
      </w:pPr>
      <w:r w:rsidRPr="00C72A80">
        <w:rPr>
          <w:rFonts w:ascii="標楷體" w:eastAsia="標楷體" w:hAnsi="標楷體" w:hint="eastAsia"/>
        </w:rPr>
        <w:t>獎項</w:t>
      </w:r>
    </w:p>
    <w:tbl>
      <w:tblPr>
        <w:tblStyle w:val="a3"/>
        <w:tblW w:w="8364" w:type="dxa"/>
        <w:jc w:val="center"/>
        <w:tblLook w:val="04A0" w:firstRow="1" w:lastRow="0" w:firstColumn="1" w:lastColumn="0" w:noHBand="0" w:noVBand="1"/>
      </w:tblPr>
      <w:tblGrid>
        <w:gridCol w:w="1531"/>
        <w:gridCol w:w="1980"/>
        <w:gridCol w:w="4853"/>
      </w:tblGrid>
      <w:tr w:rsidR="00265EE2" w:rsidRPr="00C72A80" w:rsidTr="00B027FC">
        <w:trPr>
          <w:jc w:val="center"/>
        </w:trPr>
        <w:tc>
          <w:tcPr>
            <w:tcW w:w="1531" w:type="dxa"/>
            <w:shd w:val="clear" w:color="auto" w:fill="auto"/>
          </w:tcPr>
          <w:p w:rsidR="00E96901" w:rsidRPr="00C72A80" w:rsidRDefault="00E96901" w:rsidP="00DB5830">
            <w:pPr>
              <w:spacing w:line="400" w:lineRule="exact"/>
              <w:jc w:val="distribute"/>
              <w:rPr>
                <w:rFonts w:ascii="標楷體" w:eastAsia="標楷體" w:hAnsi="標楷體"/>
              </w:rPr>
            </w:pPr>
            <w:r w:rsidRPr="00C72A80">
              <w:rPr>
                <w:rFonts w:ascii="標楷體" w:eastAsia="標楷體" w:hAnsi="標楷體" w:hint="eastAsia"/>
              </w:rPr>
              <w:t>獎項</w:t>
            </w:r>
          </w:p>
        </w:tc>
        <w:tc>
          <w:tcPr>
            <w:tcW w:w="1980" w:type="dxa"/>
            <w:shd w:val="clear" w:color="auto" w:fill="auto"/>
          </w:tcPr>
          <w:p w:rsidR="00E96901" w:rsidRPr="00C72A80" w:rsidRDefault="00E96901" w:rsidP="00DB5830">
            <w:pPr>
              <w:spacing w:line="400" w:lineRule="exact"/>
              <w:jc w:val="distribute"/>
              <w:rPr>
                <w:rFonts w:ascii="標楷體" w:eastAsia="標楷體" w:hAnsi="標楷體"/>
              </w:rPr>
            </w:pPr>
            <w:r w:rsidRPr="00C72A80">
              <w:rPr>
                <w:rFonts w:ascii="標楷體" w:eastAsia="標楷體" w:hAnsi="標楷體" w:hint="eastAsia"/>
              </w:rPr>
              <w:t>名額</w:t>
            </w:r>
          </w:p>
        </w:tc>
        <w:tc>
          <w:tcPr>
            <w:tcW w:w="4853" w:type="dxa"/>
            <w:shd w:val="clear" w:color="auto" w:fill="auto"/>
          </w:tcPr>
          <w:p w:rsidR="00E96901" w:rsidRPr="00C72A80" w:rsidRDefault="00E96901" w:rsidP="00DB5830">
            <w:pPr>
              <w:spacing w:line="400" w:lineRule="exact"/>
              <w:jc w:val="distribute"/>
              <w:rPr>
                <w:rFonts w:ascii="標楷體" w:eastAsia="標楷體" w:hAnsi="標楷體"/>
              </w:rPr>
            </w:pPr>
            <w:r w:rsidRPr="00C72A80">
              <w:rPr>
                <w:rFonts w:ascii="標楷體" w:eastAsia="標楷體" w:hAnsi="標楷體" w:hint="eastAsia"/>
              </w:rPr>
              <w:t>獎金</w:t>
            </w:r>
          </w:p>
        </w:tc>
      </w:tr>
      <w:tr w:rsidR="00265EE2" w:rsidRPr="00C72A80" w:rsidTr="00E96901">
        <w:trPr>
          <w:jc w:val="center"/>
        </w:trPr>
        <w:tc>
          <w:tcPr>
            <w:tcW w:w="1531" w:type="dxa"/>
            <w:vMerge w:val="restart"/>
          </w:tcPr>
          <w:p w:rsidR="00E96901" w:rsidRPr="00C72A80" w:rsidRDefault="00F9078A" w:rsidP="00905380">
            <w:pPr>
              <w:spacing w:line="400" w:lineRule="exact"/>
              <w:jc w:val="both"/>
              <w:rPr>
                <w:rFonts w:ascii="標楷體" w:eastAsia="標楷體" w:hAnsi="標楷體"/>
              </w:rPr>
            </w:pPr>
            <w:r w:rsidRPr="00C72A80">
              <w:rPr>
                <w:rFonts w:ascii="標楷體" w:eastAsia="標楷體" w:hAnsi="標楷體" w:hint="eastAsia"/>
              </w:rPr>
              <w:t>舊商品換新裝組</w:t>
            </w:r>
          </w:p>
        </w:tc>
        <w:tc>
          <w:tcPr>
            <w:tcW w:w="1980" w:type="dxa"/>
          </w:tcPr>
          <w:p w:rsidR="00E96901" w:rsidRPr="00C72A80" w:rsidRDefault="00E96901" w:rsidP="00905380">
            <w:pPr>
              <w:spacing w:line="400" w:lineRule="exact"/>
              <w:jc w:val="both"/>
              <w:rPr>
                <w:rFonts w:ascii="標楷體" w:eastAsia="標楷體" w:hAnsi="標楷體"/>
              </w:rPr>
            </w:pPr>
            <w:r w:rsidRPr="00C72A80">
              <w:rPr>
                <w:rFonts w:ascii="標楷體" w:eastAsia="標楷體" w:hAnsi="標楷體" w:hint="eastAsia"/>
              </w:rPr>
              <w:t>決賽首獎1名</w:t>
            </w:r>
          </w:p>
        </w:tc>
        <w:tc>
          <w:tcPr>
            <w:tcW w:w="4853" w:type="dxa"/>
          </w:tcPr>
          <w:p w:rsidR="00E96901" w:rsidRPr="00C72A80" w:rsidRDefault="00E96901" w:rsidP="00905380">
            <w:pPr>
              <w:spacing w:line="400" w:lineRule="exact"/>
              <w:jc w:val="both"/>
              <w:rPr>
                <w:rFonts w:ascii="標楷體" w:eastAsia="標楷體" w:hAnsi="標楷體"/>
              </w:rPr>
            </w:pPr>
            <w:r w:rsidRPr="00C72A80">
              <w:rPr>
                <w:rFonts w:ascii="標楷體" w:eastAsia="標楷體" w:hAnsi="標楷體" w:hint="eastAsia"/>
              </w:rPr>
              <w:t>獎狀、獎金新台幣</w:t>
            </w:r>
            <w:r w:rsidR="00F9078A" w:rsidRPr="00C72A80">
              <w:rPr>
                <w:rFonts w:ascii="標楷體" w:eastAsia="標楷體" w:hAnsi="標楷體" w:hint="eastAsia"/>
              </w:rPr>
              <w:t>7</w:t>
            </w:r>
            <w:r w:rsidRPr="00C72A80">
              <w:rPr>
                <w:rFonts w:ascii="標楷體" w:eastAsia="標楷體" w:hAnsi="標楷體" w:hint="eastAsia"/>
              </w:rPr>
              <w:t>0,000 元(含稅)。</w:t>
            </w:r>
          </w:p>
        </w:tc>
      </w:tr>
      <w:tr w:rsidR="00265EE2" w:rsidRPr="00C72A80" w:rsidTr="00E96901">
        <w:trPr>
          <w:jc w:val="center"/>
        </w:trPr>
        <w:tc>
          <w:tcPr>
            <w:tcW w:w="1531" w:type="dxa"/>
            <w:vMerge/>
          </w:tcPr>
          <w:p w:rsidR="00E96901" w:rsidRPr="00C72A80" w:rsidRDefault="00E96901" w:rsidP="00905380">
            <w:pPr>
              <w:spacing w:line="400" w:lineRule="exact"/>
              <w:jc w:val="both"/>
              <w:rPr>
                <w:rFonts w:ascii="標楷體" w:eastAsia="標楷體" w:hAnsi="標楷體"/>
              </w:rPr>
            </w:pPr>
          </w:p>
        </w:tc>
        <w:tc>
          <w:tcPr>
            <w:tcW w:w="1980" w:type="dxa"/>
          </w:tcPr>
          <w:p w:rsidR="00E96901" w:rsidRPr="00C72A80" w:rsidRDefault="00E96901" w:rsidP="00905380">
            <w:pPr>
              <w:spacing w:line="400" w:lineRule="exact"/>
              <w:jc w:val="both"/>
              <w:rPr>
                <w:rFonts w:ascii="標楷體" w:eastAsia="標楷體" w:hAnsi="標楷體"/>
              </w:rPr>
            </w:pPr>
            <w:r w:rsidRPr="00C72A80">
              <w:rPr>
                <w:rFonts w:ascii="標楷體" w:eastAsia="標楷體" w:hAnsi="標楷體" w:hint="eastAsia"/>
              </w:rPr>
              <w:t>決賽貳獎1名</w:t>
            </w:r>
          </w:p>
        </w:tc>
        <w:tc>
          <w:tcPr>
            <w:tcW w:w="4853" w:type="dxa"/>
          </w:tcPr>
          <w:p w:rsidR="00E96901" w:rsidRPr="00C72A80" w:rsidRDefault="00E96901" w:rsidP="00905380">
            <w:pPr>
              <w:spacing w:line="400" w:lineRule="exact"/>
              <w:jc w:val="both"/>
              <w:rPr>
                <w:rFonts w:ascii="標楷體" w:eastAsia="標楷體" w:hAnsi="標楷體"/>
              </w:rPr>
            </w:pPr>
            <w:r w:rsidRPr="00C72A80">
              <w:rPr>
                <w:rFonts w:ascii="標楷體" w:eastAsia="標楷體" w:hAnsi="標楷體" w:hint="eastAsia"/>
              </w:rPr>
              <w:t>獎狀、獎金新台幣</w:t>
            </w:r>
            <w:r w:rsidR="00F9078A" w:rsidRPr="00C72A80">
              <w:rPr>
                <w:rFonts w:ascii="標楷體" w:eastAsia="標楷體" w:hAnsi="標楷體" w:hint="eastAsia"/>
              </w:rPr>
              <w:t>4</w:t>
            </w:r>
            <w:r w:rsidRPr="00C72A80">
              <w:rPr>
                <w:rFonts w:ascii="標楷體" w:eastAsia="標楷體" w:hAnsi="標楷體" w:hint="eastAsia"/>
              </w:rPr>
              <w:t>0,000 元(含稅)</w:t>
            </w:r>
          </w:p>
        </w:tc>
      </w:tr>
      <w:tr w:rsidR="00265EE2" w:rsidRPr="00C72A80" w:rsidTr="00E96901">
        <w:trPr>
          <w:jc w:val="center"/>
        </w:trPr>
        <w:tc>
          <w:tcPr>
            <w:tcW w:w="1531" w:type="dxa"/>
            <w:vMerge/>
          </w:tcPr>
          <w:p w:rsidR="00E96901" w:rsidRPr="00C72A80" w:rsidRDefault="00E96901" w:rsidP="00905380">
            <w:pPr>
              <w:spacing w:line="400" w:lineRule="exact"/>
              <w:jc w:val="both"/>
              <w:rPr>
                <w:rFonts w:ascii="標楷體" w:eastAsia="標楷體" w:hAnsi="標楷體"/>
              </w:rPr>
            </w:pPr>
          </w:p>
        </w:tc>
        <w:tc>
          <w:tcPr>
            <w:tcW w:w="1980" w:type="dxa"/>
          </w:tcPr>
          <w:p w:rsidR="00E96901" w:rsidRPr="00C72A80" w:rsidRDefault="00E96901" w:rsidP="00905380">
            <w:pPr>
              <w:spacing w:line="400" w:lineRule="exact"/>
              <w:jc w:val="both"/>
              <w:rPr>
                <w:rFonts w:ascii="標楷體" w:eastAsia="標楷體" w:hAnsi="標楷體"/>
              </w:rPr>
            </w:pPr>
            <w:r w:rsidRPr="00C72A80">
              <w:rPr>
                <w:rFonts w:ascii="標楷體" w:eastAsia="標楷體" w:hAnsi="標楷體" w:hint="eastAsia"/>
              </w:rPr>
              <w:t>決賽參獎1名</w:t>
            </w:r>
          </w:p>
        </w:tc>
        <w:tc>
          <w:tcPr>
            <w:tcW w:w="4853" w:type="dxa"/>
          </w:tcPr>
          <w:p w:rsidR="00E96901" w:rsidRPr="00C72A80" w:rsidRDefault="00E96901" w:rsidP="00905380">
            <w:pPr>
              <w:spacing w:line="400" w:lineRule="exact"/>
              <w:jc w:val="both"/>
              <w:rPr>
                <w:rFonts w:ascii="標楷體" w:eastAsia="標楷體" w:hAnsi="標楷體"/>
              </w:rPr>
            </w:pPr>
            <w:r w:rsidRPr="00C72A80">
              <w:rPr>
                <w:rFonts w:ascii="標楷體" w:eastAsia="標楷體" w:hAnsi="標楷體" w:hint="eastAsia"/>
              </w:rPr>
              <w:t>獎狀、獎金新台幣</w:t>
            </w:r>
            <w:r w:rsidR="00F9078A" w:rsidRPr="00C72A80">
              <w:rPr>
                <w:rFonts w:ascii="標楷體" w:eastAsia="標楷體" w:hAnsi="標楷體" w:hint="eastAsia"/>
              </w:rPr>
              <w:t>3</w:t>
            </w:r>
            <w:r w:rsidRPr="00C72A80">
              <w:rPr>
                <w:rFonts w:ascii="標楷體" w:eastAsia="標楷體" w:hAnsi="標楷體" w:hint="eastAsia"/>
              </w:rPr>
              <w:t>0,000 元(含稅)。</w:t>
            </w:r>
          </w:p>
        </w:tc>
      </w:tr>
      <w:tr w:rsidR="00265EE2" w:rsidRPr="00C72A80" w:rsidTr="00E96901">
        <w:trPr>
          <w:jc w:val="center"/>
        </w:trPr>
        <w:tc>
          <w:tcPr>
            <w:tcW w:w="1531" w:type="dxa"/>
            <w:vMerge/>
          </w:tcPr>
          <w:p w:rsidR="00E96901" w:rsidRPr="00C72A80" w:rsidRDefault="00E96901" w:rsidP="00905380">
            <w:pPr>
              <w:spacing w:line="400" w:lineRule="exact"/>
              <w:jc w:val="both"/>
              <w:rPr>
                <w:rFonts w:ascii="標楷體" w:eastAsia="標楷體" w:hAnsi="標楷體"/>
              </w:rPr>
            </w:pPr>
          </w:p>
        </w:tc>
        <w:tc>
          <w:tcPr>
            <w:tcW w:w="1980" w:type="dxa"/>
          </w:tcPr>
          <w:p w:rsidR="00E96901" w:rsidRPr="00C72A80" w:rsidRDefault="00E96901" w:rsidP="0004332E">
            <w:pPr>
              <w:spacing w:line="400" w:lineRule="exact"/>
              <w:jc w:val="both"/>
              <w:rPr>
                <w:rFonts w:ascii="標楷體" w:eastAsia="標楷體" w:hAnsi="標楷體"/>
              </w:rPr>
            </w:pPr>
            <w:r w:rsidRPr="00C72A80">
              <w:rPr>
                <w:rFonts w:ascii="標楷體" w:eastAsia="標楷體" w:hAnsi="標楷體" w:hint="eastAsia"/>
              </w:rPr>
              <w:t>決賽佳作</w:t>
            </w:r>
            <w:r w:rsidR="0004332E">
              <w:rPr>
                <w:rFonts w:ascii="標楷體" w:eastAsia="標楷體" w:hAnsi="標楷體" w:hint="eastAsia"/>
              </w:rPr>
              <w:t>4</w:t>
            </w:r>
            <w:r w:rsidRPr="00C72A80">
              <w:rPr>
                <w:rFonts w:ascii="標楷體" w:eastAsia="標楷體" w:hAnsi="標楷體" w:hint="eastAsia"/>
              </w:rPr>
              <w:t>名</w:t>
            </w:r>
          </w:p>
        </w:tc>
        <w:tc>
          <w:tcPr>
            <w:tcW w:w="4853" w:type="dxa"/>
          </w:tcPr>
          <w:p w:rsidR="00E96901" w:rsidRPr="00C72A80" w:rsidRDefault="00E96901" w:rsidP="00905380">
            <w:pPr>
              <w:spacing w:line="400" w:lineRule="exact"/>
              <w:jc w:val="both"/>
              <w:rPr>
                <w:rFonts w:ascii="標楷體" w:eastAsia="標楷體" w:hAnsi="標楷體"/>
              </w:rPr>
            </w:pPr>
            <w:r w:rsidRPr="00C72A80">
              <w:rPr>
                <w:rFonts w:ascii="標楷體" w:eastAsia="標楷體" w:hAnsi="標楷體" w:hint="eastAsia"/>
              </w:rPr>
              <w:t>獎狀、獎金新台幣</w:t>
            </w:r>
            <w:r w:rsidR="00F9078A" w:rsidRPr="00C72A80">
              <w:rPr>
                <w:rFonts w:ascii="標楷體" w:eastAsia="標楷體" w:hAnsi="標楷體" w:hint="eastAsia"/>
              </w:rPr>
              <w:t>10</w:t>
            </w:r>
            <w:r w:rsidRPr="00C72A80">
              <w:rPr>
                <w:rFonts w:ascii="標楷體" w:eastAsia="標楷體" w:hAnsi="標楷體" w:hint="eastAsia"/>
              </w:rPr>
              <w:t>,000 元(含稅)。</w:t>
            </w:r>
          </w:p>
        </w:tc>
      </w:tr>
      <w:tr w:rsidR="00265EE2" w:rsidRPr="00C72A80" w:rsidTr="00E96901">
        <w:trPr>
          <w:jc w:val="center"/>
        </w:trPr>
        <w:tc>
          <w:tcPr>
            <w:tcW w:w="1531" w:type="dxa"/>
            <w:vMerge w:val="restart"/>
          </w:tcPr>
          <w:p w:rsidR="00F9078A" w:rsidRPr="00C72A80" w:rsidRDefault="00F9078A" w:rsidP="00F9078A">
            <w:pPr>
              <w:spacing w:line="400" w:lineRule="exact"/>
              <w:jc w:val="both"/>
              <w:rPr>
                <w:rFonts w:ascii="標楷體" w:eastAsia="標楷體" w:hAnsi="標楷體"/>
              </w:rPr>
            </w:pPr>
            <w:r w:rsidRPr="00C72A80">
              <w:rPr>
                <w:rFonts w:ascii="標楷體" w:eastAsia="標楷體" w:hAnsi="標楷體" w:hint="eastAsia"/>
              </w:rPr>
              <w:t>新產品組</w:t>
            </w:r>
          </w:p>
        </w:tc>
        <w:tc>
          <w:tcPr>
            <w:tcW w:w="1980" w:type="dxa"/>
          </w:tcPr>
          <w:p w:rsidR="00F9078A" w:rsidRPr="00C72A80" w:rsidRDefault="00F9078A" w:rsidP="00F9078A">
            <w:pPr>
              <w:spacing w:line="400" w:lineRule="exact"/>
              <w:jc w:val="both"/>
              <w:rPr>
                <w:rFonts w:ascii="標楷體" w:eastAsia="標楷體" w:hAnsi="標楷體"/>
              </w:rPr>
            </w:pPr>
            <w:r w:rsidRPr="00C72A80">
              <w:rPr>
                <w:rFonts w:ascii="標楷體" w:eastAsia="標楷體" w:hAnsi="標楷體" w:hint="eastAsia"/>
              </w:rPr>
              <w:t>決賽首獎1名</w:t>
            </w:r>
          </w:p>
        </w:tc>
        <w:tc>
          <w:tcPr>
            <w:tcW w:w="4853" w:type="dxa"/>
          </w:tcPr>
          <w:p w:rsidR="00F9078A" w:rsidRPr="00C72A80" w:rsidRDefault="00F9078A" w:rsidP="00F9078A">
            <w:pPr>
              <w:spacing w:line="400" w:lineRule="exact"/>
              <w:jc w:val="both"/>
              <w:rPr>
                <w:rFonts w:ascii="標楷體" w:eastAsia="標楷體" w:hAnsi="標楷體"/>
              </w:rPr>
            </w:pPr>
            <w:r w:rsidRPr="00C72A80">
              <w:rPr>
                <w:rFonts w:ascii="標楷體" w:eastAsia="標楷體" w:hAnsi="標楷體" w:hint="eastAsia"/>
              </w:rPr>
              <w:t>獎狀、獎金新台幣70,000 元(含稅)。</w:t>
            </w:r>
          </w:p>
        </w:tc>
      </w:tr>
      <w:tr w:rsidR="00265EE2" w:rsidRPr="00C72A80" w:rsidTr="00E96901">
        <w:trPr>
          <w:jc w:val="center"/>
        </w:trPr>
        <w:tc>
          <w:tcPr>
            <w:tcW w:w="1531" w:type="dxa"/>
            <w:vMerge/>
          </w:tcPr>
          <w:p w:rsidR="00F9078A" w:rsidRPr="00C72A80" w:rsidRDefault="00F9078A" w:rsidP="00F9078A">
            <w:pPr>
              <w:spacing w:line="400" w:lineRule="exact"/>
              <w:jc w:val="both"/>
              <w:rPr>
                <w:rFonts w:ascii="標楷體" w:eastAsia="標楷體" w:hAnsi="標楷體"/>
              </w:rPr>
            </w:pPr>
          </w:p>
        </w:tc>
        <w:tc>
          <w:tcPr>
            <w:tcW w:w="1980" w:type="dxa"/>
          </w:tcPr>
          <w:p w:rsidR="00F9078A" w:rsidRPr="00C72A80" w:rsidRDefault="00F9078A" w:rsidP="00F9078A">
            <w:pPr>
              <w:spacing w:line="400" w:lineRule="exact"/>
              <w:jc w:val="both"/>
              <w:rPr>
                <w:rFonts w:ascii="標楷體" w:eastAsia="標楷體" w:hAnsi="標楷體"/>
              </w:rPr>
            </w:pPr>
            <w:r w:rsidRPr="00C72A80">
              <w:rPr>
                <w:rFonts w:ascii="標楷體" w:eastAsia="標楷體" w:hAnsi="標楷體" w:hint="eastAsia"/>
              </w:rPr>
              <w:t>決賽貳獎1名</w:t>
            </w:r>
          </w:p>
        </w:tc>
        <w:tc>
          <w:tcPr>
            <w:tcW w:w="4853" w:type="dxa"/>
          </w:tcPr>
          <w:p w:rsidR="00F9078A" w:rsidRPr="00C72A80" w:rsidRDefault="00F9078A" w:rsidP="00F9078A">
            <w:pPr>
              <w:spacing w:line="400" w:lineRule="exact"/>
              <w:jc w:val="both"/>
              <w:rPr>
                <w:rFonts w:ascii="標楷體" w:eastAsia="標楷體" w:hAnsi="標楷體"/>
              </w:rPr>
            </w:pPr>
            <w:r w:rsidRPr="00C72A80">
              <w:rPr>
                <w:rFonts w:ascii="標楷體" w:eastAsia="標楷體" w:hAnsi="標楷體" w:hint="eastAsia"/>
              </w:rPr>
              <w:t>獎狀、獎金新台幣40,000 元(含稅)</w:t>
            </w:r>
          </w:p>
        </w:tc>
      </w:tr>
      <w:tr w:rsidR="00265EE2" w:rsidRPr="00C72A80" w:rsidTr="00E96901">
        <w:trPr>
          <w:jc w:val="center"/>
        </w:trPr>
        <w:tc>
          <w:tcPr>
            <w:tcW w:w="1531" w:type="dxa"/>
            <w:vMerge/>
          </w:tcPr>
          <w:p w:rsidR="00F9078A" w:rsidRPr="00C72A80" w:rsidRDefault="00F9078A" w:rsidP="00F9078A">
            <w:pPr>
              <w:spacing w:line="400" w:lineRule="exact"/>
              <w:jc w:val="both"/>
              <w:rPr>
                <w:rFonts w:ascii="標楷體" w:eastAsia="標楷體" w:hAnsi="標楷體"/>
              </w:rPr>
            </w:pPr>
          </w:p>
        </w:tc>
        <w:tc>
          <w:tcPr>
            <w:tcW w:w="1980" w:type="dxa"/>
          </w:tcPr>
          <w:p w:rsidR="00F9078A" w:rsidRPr="00C72A80" w:rsidRDefault="00F9078A" w:rsidP="00F9078A">
            <w:pPr>
              <w:spacing w:line="400" w:lineRule="exact"/>
              <w:jc w:val="both"/>
              <w:rPr>
                <w:rFonts w:ascii="標楷體" w:eastAsia="標楷體" w:hAnsi="標楷體"/>
              </w:rPr>
            </w:pPr>
            <w:r w:rsidRPr="00C72A80">
              <w:rPr>
                <w:rFonts w:ascii="標楷體" w:eastAsia="標楷體" w:hAnsi="標楷體" w:hint="eastAsia"/>
              </w:rPr>
              <w:t>決賽參獎1名</w:t>
            </w:r>
          </w:p>
        </w:tc>
        <w:tc>
          <w:tcPr>
            <w:tcW w:w="4853" w:type="dxa"/>
          </w:tcPr>
          <w:p w:rsidR="00F9078A" w:rsidRPr="00C72A80" w:rsidRDefault="00F9078A" w:rsidP="00F9078A">
            <w:pPr>
              <w:spacing w:line="400" w:lineRule="exact"/>
              <w:jc w:val="both"/>
              <w:rPr>
                <w:rFonts w:ascii="標楷體" w:eastAsia="標楷體" w:hAnsi="標楷體"/>
              </w:rPr>
            </w:pPr>
            <w:r w:rsidRPr="00C72A80">
              <w:rPr>
                <w:rFonts w:ascii="標楷體" w:eastAsia="標楷體" w:hAnsi="標楷體" w:hint="eastAsia"/>
              </w:rPr>
              <w:t>獎狀、獎金新台幣30,000 元(含稅)。</w:t>
            </w:r>
          </w:p>
        </w:tc>
      </w:tr>
      <w:tr w:rsidR="00265EE2" w:rsidRPr="00C72A80" w:rsidTr="00E96901">
        <w:trPr>
          <w:jc w:val="center"/>
        </w:trPr>
        <w:tc>
          <w:tcPr>
            <w:tcW w:w="1531" w:type="dxa"/>
            <w:vMerge/>
          </w:tcPr>
          <w:p w:rsidR="00F9078A" w:rsidRPr="00C72A80" w:rsidRDefault="00F9078A" w:rsidP="00F9078A">
            <w:pPr>
              <w:spacing w:line="400" w:lineRule="exact"/>
              <w:jc w:val="both"/>
              <w:rPr>
                <w:rFonts w:ascii="標楷體" w:eastAsia="標楷體" w:hAnsi="標楷體"/>
              </w:rPr>
            </w:pPr>
          </w:p>
        </w:tc>
        <w:tc>
          <w:tcPr>
            <w:tcW w:w="1980" w:type="dxa"/>
          </w:tcPr>
          <w:p w:rsidR="00F9078A" w:rsidRPr="00C72A80" w:rsidRDefault="00F9078A" w:rsidP="0004332E">
            <w:pPr>
              <w:spacing w:line="400" w:lineRule="exact"/>
              <w:jc w:val="both"/>
              <w:rPr>
                <w:rFonts w:ascii="標楷體" w:eastAsia="標楷體" w:hAnsi="標楷體"/>
              </w:rPr>
            </w:pPr>
            <w:r w:rsidRPr="00C72A80">
              <w:rPr>
                <w:rFonts w:ascii="標楷體" w:eastAsia="標楷體" w:hAnsi="標楷體" w:hint="eastAsia"/>
              </w:rPr>
              <w:t>決賽佳作</w:t>
            </w:r>
            <w:r w:rsidR="0004332E">
              <w:rPr>
                <w:rFonts w:ascii="標楷體" w:eastAsia="標楷體" w:hAnsi="標楷體" w:hint="eastAsia"/>
              </w:rPr>
              <w:t>4</w:t>
            </w:r>
            <w:r w:rsidRPr="00C72A80">
              <w:rPr>
                <w:rFonts w:ascii="標楷體" w:eastAsia="標楷體" w:hAnsi="標楷體" w:hint="eastAsia"/>
              </w:rPr>
              <w:t>名</w:t>
            </w:r>
          </w:p>
        </w:tc>
        <w:tc>
          <w:tcPr>
            <w:tcW w:w="4853" w:type="dxa"/>
          </w:tcPr>
          <w:p w:rsidR="00F9078A" w:rsidRPr="00C72A80" w:rsidRDefault="00F9078A" w:rsidP="00F9078A">
            <w:pPr>
              <w:spacing w:line="400" w:lineRule="exact"/>
              <w:jc w:val="both"/>
              <w:rPr>
                <w:rFonts w:ascii="標楷體" w:eastAsia="標楷體" w:hAnsi="標楷體"/>
              </w:rPr>
            </w:pPr>
            <w:r w:rsidRPr="00C72A80">
              <w:rPr>
                <w:rFonts w:ascii="標楷體" w:eastAsia="標楷體" w:hAnsi="標楷體" w:hint="eastAsia"/>
              </w:rPr>
              <w:t>獎狀、獎金新台幣10,000 元(含稅)。</w:t>
            </w:r>
          </w:p>
        </w:tc>
      </w:tr>
      <w:tr w:rsidR="00265EE2" w:rsidRPr="00C72A80" w:rsidTr="00E96901">
        <w:trPr>
          <w:jc w:val="center"/>
        </w:trPr>
        <w:tc>
          <w:tcPr>
            <w:tcW w:w="1531" w:type="dxa"/>
            <w:vMerge w:val="restart"/>
          </w:tcPr>
          <w:p w:rsidR="00E96901" w:rsidRPr="00C72A80" w:rsidRDefault="00E96901" w:rsidP="00905380">
            <w:pPr>
              <w:spacing w:line="400" w:lineRule="exact"/>
              <w:jc w:val="both"/>
              <w:rPr>
                <w:rFonts w:ascii="標楷體" w:eastAsia="標楷體" w:hAnsi="標楷體"/>
              </w:rPr>
            </w:pPr>
            <w:r w:rsidRPr="00C72A80">
              <w:rPr>
                <w:rFonts w:ascii="標楷體" w:eastAsia="標楷體" w:hAnsi="標楷體" w:hint="eastAsia"/>
              </w:rPr>
              <w:t>網路人氣票選獎</w:t>
            </w:r>
          </w:p>
        </w:tc>
        <w:tc>
          <w:tcPr>
            <w:tcW w:w="1980" w:type="dxa"/>
          </w:tcPr>
          <w:p w:rsidR="00E96901" w:rsidRPr="00C72A80" w:rsidRDefault="00E96901" w:rsidP="00905380">
            <w:pPr>
              <w:spacing w:line="400" w:lineRule="exact"/>
              <w:jc w:val="both"/>
              <w:rPr>
                <w:rFonts w:ascii="標楷體" w:eastAsia="標楷體" w:hAnsi="標楷體"/>
              </w:rPr>
            </w:pPr>
            <w:r w:rsidRPr="00C72A80">
              <w:rPr>
                <w:rFonts w:ascii="標楷體" w:eastAsia="標楷體" w:hAnsi="標楷體" w:hint="eastAsia"/>
              </w:rPr>
              <w:t>最佳人氣獎1名</w:t>
            </w:r>
          </w:p>
        </w:tc>
        <w:tc>
          <w:tcPr>
            <w:tcW w:w="4853" w:type="dxa"/>
          </w:tcPr>
          <w:p w:rsidR="00E96901" w:rsidRPr="00C72A80" w:rsidRDefault="00E96901" w:rsidP="00905380">
            <w:pPr>
              <w:spacing w:line="400" w:lineRule="exact"/>
              <w:jc w:val="both"/>
              <w:rPr>
                <w:rFonts w:ascii="標楷體" w:eastAsia="標楷體" w:hAnsi="標楷體"/>
              </w:rPr>
            </w:pPr>
            <w:r w:rsidRPr="00C72A80">
              <w:rPr>
                <w:rFonts w:ascii="標楷體" w:eastAsia="標楷體" w:hAnsi="標楷體" w:hint="eastAsia"/>
              </w:rPr>
              <w:t>獎狀、獎金新台幣10,000 元(含稅)。</w:t>
            </w:r>
          </w:p>
        </w:tc>
      </w:tr>
      <w:tr w:rsidR="00265EE2" w:rsidRPr="00C72A80" w:rsidTr="00E96901">
        <w:trPr>
          <w:jc w:val="center"/>
        </w:trPr>
        <w:tc>
          <w:tcPr>
            <w:tcW w:w="1531" w:type="dxa"/>
            <w:vMerge/>
          </w:tcPr>
          <w:p w:rsidR="00E96901" w:rsidRPr="00C72A80" w:rsidRDefault="00E96901" w:rsidP="00905380">
            <w:pPr>
              <w:spacing w:line="400" w:lineRule="exact"/>
              <w:jc w:val="both"/>
              <w:rPr>
                <w:rFonts w:ascii="標楷體" w:eastAsia="標楷體" w:hAnsi="標楷體"/>
              </w:rPr>
            </w:pPr>
          </w:p>
        </w:tc>
        <w:tc>
          <w:tcPr>
            <w:tcW w:w="1980" w:type="dxa"/>
            <w:vMerge w:val="restart"/>
          </w:tcPr>
          <w:p w:rsidR="00E96901" w:rsidRPr="00C72A80" w:rsidRDefault="00E96901" w:rsidP="00905380">
            <w:pPr>
              <w:spacing w:line="400" w:lineRule="exact"/>
              <w:jc w:val="both"/>
              <w:rPr>
                <w:rFonts w:ascii="標楷體" w:eastAsia="標楷體" w:hAnsi="標楷體"/>
              </w:rPr>
            </w:pPr>
            <w:r w:rsidRPr="00C72A80">
              <w:rPr>
                <w:rFonts w:ascii="標楷體" w:eastAsia="標楷體" w:hAnsi="標楷體" w:hint="eastAsia"/>
              </w:rPr>
              <w:t>投票獎20名</w:t>
            </w:r>
          </w:p>
        </w:tc>
        <w:tc>
          <w:tcPr>
            <w:tcW w:w="4853" w:type="dxa"/>
          </w:tcPr>
          <w:p w:rsidR="00E96901" w:rsidRPr="00C72A80" w:rsidRDefault="00E96901" w:rsidP="00905380">
            <w:pPr>
              <w:spacing w:line="400" w:lineRule="exact"/>
              <w:jc w:val="both"/>
              <w:rPr>
                <w:rFonts w:ascii="標楷體" w:eastAsia="標楷體" w:hAnsi="標楷體"/>
              </w:rPr>
            </w:pPr>
            <w:r w:rsidRPr="00C72A80">
              <w:rPr>
                <w:rFonts w:ascii="標楷體" w:eastAsia="標楷體" w:hAnsi="標楷體" w:hint="eastAsia"/>
              </w:rPr>
              <w:t>台東好物好禮福袋 (價值490 元)，10 名。</w:t>
            </w:r>
          </w:p>
        </w:tc>
      </w:tr>
      <w:tr w:rsidR="00265EE2" w:rsidRPr="00C72A80" w:rsidTr="00E96901">
        <w:trPr>
          <w:jc w:val="center"/>
        </w:trPr>
        <w:tc>
          <w:tcPr>
            <w:tcW w:w="1531" w:type="dxa"/>
            <w:vMerge/>
          </w:tcPr>
          <w:p w:rsidR="00E96901" w:rsidRPr="00C72A80" w:rsidRDefault="00E96901" w:rsidP="00905380">
            <w:pPr>
              <w:spacing w:line="400" w:lineRule="exact"/>
              <w:jc w:val="both"/>
              <w:rPr>
                <w:rFonts w:ascii="標楷體" w:eastAsia="標楷體" w:hAnsi="標楷體"/>
              </w:rPr>
            </w:pPr>
          </w:p>
        </w:tc>
        <w:tc>
          <w:tcPr>
            <w:tcW w:w="1980" w:type="dxa"/>
            <w:vMerge/>
          </w:tcPr>
          <w:p w:rsidR="00E96901" w:rsidRPr="00C72A80" w:rsidRDefault="00E96901" w:rsidP="00905380">
            <w:pPr>
              <w:spacing w:line="400" w:lineRule="exact"/>
              <w:jc w:val="both"/>
              <w:rPr>
                <w:rFonts w:ascii="標楷體" w:eastAsia="標楷體" w:hAnsi="標楷體"/>
              </w:rPr>
            </w:pPr>
          </w:p>
        </w:tc>
        <w:tc>
          <w:tcPr>
            <w:tcW w:w="4853" w:type="dxa"/>
          </w:tcPr>
          <w:p w:rsidR="00E96901" w:rsidRPr="00C72A80" w:rsidRDefault="00E96901" w:rsidP="00905380">
            <w:pPr>
              <w:spacing w:line="400" w:lineRule="exact"/>
              <w:jc w:val="both"/>
              <w:rPr>
                <w:rFonts w:ascii="標楷體" w:eastAsia="標楷體" w:hAnsi="標楷體"/>
              </w:rPr>
            </w:pPr>
            <w:r w:rsidRPr="00C72A80">
              <w:rPr>
                <w:rFonts w:ascii="標楷體" w:eastAsia="標楷體" w:hAnsi="標楷體" w:hint="eastAsia"/>
              </w:rPr>
              <w:t xml:space="preserve">瘋台東文創小物(價值 250 元)，10 名。 </w:t>
            </w:r>
          </w:p>
        </w:tc>
      </w:tr>
      <w:tr w:rsidR="00265EE2" w:rsidRPr="00C72A80" w:rsidTr="00E96901">
        <w:trPr>
          <w:jc w:val="center"/>
        </w:trPr>
        <w:tc>
          <w:tcPr>
            <w:tcW w:w="8364" w:type="dxa"/>
            <w:gridSpan w:val="3"/>
          </w:tcPr>
          <w:p w:rsidR="00E96901" w:rsidRPr="00C72A80" w:rsidRDefault="00E96901" w:rsidP="00905380">
            <w:pPr>
              <w:spacing w:line="0" w:lineRule="atLeast"/>
              <w:jc w:val="both"/>
              <w:rPr>
                <w:rFonts w:ascii="標楷體" w:eastAsia="標楷體" w:hAnsi="標楷體"/>
              </w:rPr>
            </w:pPr>
            <w:r w:rsidRPr="00C72A80">
              <w:rPr>
                <w:rFonts w:ascii="標楷體" w:eastAsia="標楷體" w:hAnsi="標楷體" w:hint="eastAsia"/>
              </w:rPr>
              <w:t>※附註：獎金</w:t>
            </w:r>
            <w:r w:rsidR="004847E6" w:rsidRPr="00C72A80">
              <w:rPr>
                <w:rFonts w:ascii="標楷體" w:eastAsia="標楷體" w:hAnsi="標楷體" w:hint="eastAsia"/>
              </w:rPr>
              <w:t>超過20010元者，</w:t>
            </w:r>
            <w:r w:rsidRPr="00C72A80">
              <w:rPr>
                <w:rFonts w:ascii="標楷體" w:eastAsia="標楷體" w:hAnsi="標楷體" w:hint="eastAsia"/>
              </w:rPr>
              <w:t>均須扣繳10%所得稅。</w:t>
            </w:r>
          </w:p>
        </w:tc>
      </w:tr>
    </w:tbl>
    <w:p w:rsidR="00E96901" w:rsidRPr="00C72A80" w:rsidRDefault="00E96901" w:rsidP="00905380">
      <w:pPr>
        <w:jc w:val="both"/>
        <w:rPr>
          <w:rFonts w:ascii="標楷體" w:eastAsia="標楷體" w:hAnsi="標楷體"/>
        </w:rPr>
      </w:pPr>
    </w:p>
    <w:p w:rsidR="00EC77C2" w:rsidRPr="00C72A80" w:rsidRDefault="00E96901" w:rsidP="00062D85">
      <w:pPr>
        <w:pStyle w:val="a8"/>
        <w:numPr>
          <w:ilvl w:val="0"/>
          <w:numId w:val="1"/>
        </w:numPr>
        <w:ind w:leftChars="0" w:hanging="482"/>
        <w:jc w:val="both"/>
        <w:rPr>
          <w:rFonts w:ascii="標楷體" w:eastAsia="標楷體" w:hAnsi="標楷體"/>
        </w:rPr>
      </w:pPr>
      <w:r w:rsidRPr="00C72A80">
        <w:rPr>
          <w:rFonts w:ascii="標楷體" w:eastAsia="標楷體" w:hAnsi="標楷體" w:hint="eastAsia"/>
        </w:rPr>
        <w:t>競賽程序</w:t>
      </w:r>
    </w:p>
    <w:p w:rsidR="00CC25D9" w:rsidRPr="00C72A80" w:rsidRDefault="005879F6" w:rsidP="00062D85">
      <w:pPr>
        <w:pStyle w:val="a8"/>
        <w:numPr>
          <w:ilvl w:val="0"/>
          <w:numId w:val="7"/>
        </w:numPr>
        <w:ind w:leftChars="0" w:hanging="482"/>
        <w:jc w:val="both"/>
        <w:rPr>
          <w:rFonts w:ascii="標楷體" w:eastAsia="標楷體" w:hAnsi="標楷體"/>
        </w:rPr>
      </w:pPr>
      <w:r w:rsidRPr="00C72A80">
        <w:rPr>
          <w:rFonts w:ascii="標楷體" w:eastAsia="標楷體" w:hAnsi="標楷體" w:hint="eastAsia"/>
        </w:rPr>
        <w:t>線上報名：於報名期限內至「臺</w:t>
      </w:r>
      <w:r w:rsidR="00DF3CAA" w:rsidRPr="00C72A80">
        <w:rPr>
          <w:rFonts w:ascii="標楷體" w:eastAsia="標楷體" w:hAnsi="標楷體" w:hint="eastAsia"/>
        </w:rPr>
        <w:t>東一站式產業輔導網」報名專頁報名：http://bdsone.taitung.gov.tw/，由報名系統以電子郵件回覆線上報名完成通知信函後，始完成線上報名作業。</w:t>
      </w:r>
      <w:r w:rsidR="00F9078A" w:rsidRPr="00C72A80">
        <w:rPr>
          <w:rFonts w:ascii="標楷體" w:eastAsia="標楷體" w:hAnsi="標楷體" w:hint="eastAsia"/>
        </w:rPr>
        <w:t>每組請指定一位代表進行報名；每人/</w:t>
      </w:r>
      <w:r w:rsidR="00361302" w:rsidRPr="00C72A80">
        <w:rPr>
          <w:rFonts w:ascii="標楷體" w:eastAsia="標楷體" w:hAnsi="標楷體" w:hint="eastAsia"/>
        </w:rPr>
        <w:t>公司行號</w:t>
      </w:r>
      <w:r w:rsidR="00F9078A" w:rsidRPr="00C72A80">
        <w:rPr>
          <w:rFonts w:ascii="標楷體" w:eastAsia="標楷體" w:hAnsi="標楷體" w:hint="eastAsia"/>
        </w:rPr>
        <w:t>報名件數不限，惟每次報名均需於新增一報名參賽，</w:t>
      </w:r>
      <w:r w:rsidR="00F9078A" w:rsidRPr="00C72A80">
        <w:rPr>
          <w:rFonts w:ascii="標楷體" w:eastAsia="標楷體" w:hAnsi="標楷體" w:hint="eastAsia"/>
        </w:rPr>
        <w:lastRenderedPageBreak/>
        <w:t>且繳交不同參賽作品。</w:t>
      </w:r>
    </w:p>
    <w:p w:rsidR="00CC25D9" w:rsidRPr="00C72A80" w:rsidRDefault="00DF3CAA" w:rsidP="006562D9">
      <w:pPr>
        <w:pStyle w:val="a8"/>
        <w:numPr>
          <w:ilvl w:val="0"/>
          <w:numId w:val="7"/>
        </w:numPr>
        <w:ind w:leftChars="0"/>
        <w:jc w:val="both"/>
        <w:rPr>
          <w:rFonts w:ascii="標楷體" w:eastAsia="標楷體" w:hAnsi="標楷體"/>
        </w:rPr>
      </w:pPr>
      <w:r w:rsidRPr="00C72A80">
        <w:rPr>
          <w:rFonts w:ascii="標楷體" w:eastAsia="標楷體" w:hAnsi="標楷體" w:hint="eastAsia"/>
        </w:rPr>
        <w:t>初賽階段：</w:t>
      </w:r>
      <w:r w:rsidR="00A00B34" w:rsidRPr="00C72A80">
        <w:rPr>
          <w:rFonts w:ascii="標楷體" w:eastAsia="標楷體" w:hAnsi="標楷體" w:hint="eastAsia"/>
        </w:rPr>
        <w:t>參賽隊伍</w:t>
      </w:r>
      <w:r w:rsidR="00CC25D9" w:rsidRPr="00C72A80">
        <w:rPr>
          <w:rFonts w:ascii="標楷體" w:eastAsia="標楷體" w:hAnsi="標楷體" w:hint="eastAsia"/>
        </w:rPr>
        <w:t>須於</w:t>
      </w:r>
      <w:r w:rsidR="00AD542F" w:rsidRPr="00C72A80">
        <w:rPr>
          <w:rFonts w:ascii="標楷體" w:eastAsia="標楷體" w:hAnsi="標楷體" w:hint="eastAsia"/>
        </w:rPr>
        <w:t>107</w:t>
      </w:r>
      <w:r w:rsidR="00CC25D9" w:rsidRPr="00C72A80">
        <w:rPr>
          <w:rFonts w:ascii="標楷體" w:eastAsia="標楷體" w:hAnsi="標楷體" w:hint="eastAsia"/>
        </w:rPr>
        <w:t>年</w:t>
      </w:r>
      <w:r w:rsidR="00B85C91" w:rsidRPr="00C72A80">
        <w:rPr>
          <w:rFonts w:ascii="標楷體" w:eastAsia="標楷體" w:hAnsi="標楷體" w:hint="eastAsia"/>
        </w:rPr>
        <w:t>5</w:t>
      </w:r>
      <w:r w:rsidR="00CC25D9" w:rsidRPr="00C72A80">
        <w:rPr>
          <w:rFonts w:ascii="標楷體" w:eastAsia="標楷體" w:hAnsi="標楷體" w:hint="eastAsia"/>
        </w:rPr>
        <w:t>月</w:t>
      </w:r>
      <w:r w:rsidR="00361302" w:rsidRPr="00C72A80">
        <w:rPr>
          <w:rFonts w:ascii="標楷體" w:eastAsia="標楷體" w:hAnsi="標楷體" w:hint="eastAsia"/>
        </w:rPr>
        <w:t>25</w:t>
      </w:r>
      <w:r w:rsidR="00CC25D9" w:rsidRPr="00C72A80">
        <w:rPr>
          <w:rFonts w:ascii="標楷體" w:eastAsia="標楷體" w:hAnsi="標楷體" w:hint="eastAsia"/>
        </w:rPr>
        <w:t>日(</w:t>
      </w:r>
      <w:r w:rsidR="00B85C91" w:rsidRPr="00C72A80">
        <w:rPr>
          <w:rFonts w:ascii="標楷體" w:eastAsia="標楷體" w:hAnsi="標楷體" w:hint="eastAsia"/>
        </w:rPr>
        <w:t>五</w:t>
      </w:r>
      <w:r w:rsidR="00CC25D9" w:rsidRPr="00C72A80">
        <w:rPr>
          <w:rFonts w:ascii="標楷體" w:eastAsia="標楷體" w:hAnsi="標楷體" w:hint="eastAsia"/>
        </w:rPr>
        <w:t>)前</w:t>
      </w:r>
      <w:r w:rsidR="00B85C91" w:rsidRPr="00C72A80">
        <w:rPr>
          <w:rFonts w:ascii="標楷體" w:eastAsia="標楷體" w:hAnsi="標楷體" w:hint="eastAsia"/>
        </w:rPr>
        <w:t>填妥報名資料</w:t>
      </w:r>
      <w:r w:rsidR="00CC25D9" w:rsidRPr="00C72A80">
        <w:rPr>
          <w:rFonts w:ascii="標楷體" w:eastAsia="標楷體" w:hAnsi="標楷體" w:hint="eastAsia"/>
        </w:rPr>
        <w:t>後</w:t>
      </w:r>
      <w:r w:rsidR="00B85C91" w:rsidRPr="00C72A80">
        <w:rPr>
          <w:rFonts w:ascii="標楷體" w:eastAsia="標楷體" w:hAnsi="標楷體" w:hint="eastAsia"/>
        </w:rPr>
        <w:t>，</w:t>
      </w:r>
      <w:r w:rsidR="00CC25D9" w:rsidRPr="00C72A80">
        <w:rPr>
          <w:rFonts w:ascii="標楷體" w:eastAsia="標楷體" w:hAnsi="標楷體" w:hint="eastAsia"/>
        </w:rPr>
        <w:t>以實體寄送方式完成報名。請寄送至「</w:t>
      </w:r>
      <w:r w:rsidR="006562D9" w:rsidRPr="00C72A80">
        <w:rPr>
          <w:rFonts w:ascii="標楷體" w:eastAsia="標楷體" w:hAnsi="標楷體" w:hint="eastAsia"/>
        </w:rPr>
        <w:t>950 臺東縣臺東市中山路276號2樓「臺東縣政府財經處產業發展科一站式產業輔導辦公室」</w:t>
      </w:r>
      <w:r w:rsidR="00E73B6D" w:rsidRPr="00C72A80">
        <w:rPr>
          <w:rFonts w:ascii="標楷體" w:eastAsia="標楷體" w:hAnsi="標楷體" w:hint="eastAsia"/>
        </w:rPr>
        <w:t>，並使用報名專用信封</w:t>
      </w:r>
      <w:r w:rsidR="00CC25D9" w:rsidRPr="00C72A80">
        <w:rPr>
          <w:rFonts w:ascii="標楷體" w:eastAsia="標楷體" w:hAnsi="標楷體" w:hint="eastAsia"/>
        </w:rPr>
        <w:t>（郵寄者以郵戳為憑，親送者須於</w:t>
      </w:r>
      <w:r w:rsidR="00B85C91" w:rsidRPr="00C72A80">
        <w:rPr>
          <w:rFonts w:ascii="標楷體" w:eastAsia="標楷體" w:hAnsi="標楷體" w:hint="eastAsia"/>
        </w:rPr>
        <w:t>5月</w:t>
      </w:r>
      <w:r w:rsidR="00361302" w:rsidRPr="00C72A80">
        <w:rPr>
          <w:rFonts w:ascii="標楷體" w:eastAsia="標楷體" w:hAnsi="標楷體"/>
        </w:rPr>
        <w:t>25</w:t>
      </w:r>
      <w:r w:rsidR="00B85C91" w:rsidRPr="00C72A80">
        <w:rPr>
          <w:rFonts w:ascii="標楷體" w:eastAsia="標楷體" w:hAnsi="標楷體" w:hint="eastAsia"/>
        </w:rPr>
        <w:t>日(五)</w:t>
      </w:r>
      <w:r w:rsidR="00CC25D9" w:rsidRPr="00C72A80">
        <w:rPr>
          <w:rFonts w:ascii="標楷體" w:eastAsia="標楷體" w:hAnsi="標楷體" w:hint="eastAsia"/>
        </w:rPr>
        <w:t>下午5 點前送達）。</w:t>
      </w:r>
      <w:r w:rsidRPr="00C72A80">
        <w:rPr>
          <w:rFonts w:ascii="標楷體" w:eastAsia="標楷體" w:hAnsi="標楷體" w:hint="eastAsia"/>
        </w:rPr>
        <w:t>初賽階段將評選出</w:t>
      </w:r>
      <w:r w:rsidR="00F9078A" w:rsidRPr="00C72A80">
        <w:rPr>
          <w:rFonts w:ascii="標楷體" w:eastAsia="標楷體" w:hAnsi="標楷體" w:hint="eastAsia"/>
        </w:rPr>
        <w:t>各組</w:t>
      </w:r>
      <w:r w:rsidR="00CB04CC" w:rsidRPr="00C72A80">
        <w:rPr>
          <w:rFonts w:ascii="標楷體" w:eastAsia="標楷體" w:hAnsi="標楷體" w:hint="eastAsia"/>
        </w:rPr>
        <w:t>約</w:t>
      </w:r>
      <w:r w:rsidR="00F9078A" w:rsidRPr="00C72A80">
        <w:rPr>
          <w:rFonts w:ascii="標楷體" w:eastAsia="標楷體" w:hAnsi="標楷體" w:hint="eastAsia"/>
        </w:rPr>
        <w:t>15隊</w:t>
      </w:r>
      <w:r w:rsidRPr="00C72A80">
        <w:rPr>
          <w:rFonts w:ascii="標楷體" w:eastAsia="標楷體" w:hAnsi="標楷體" w:hint="eastAsia"/>
        </w:rPr>
        <w:t>作品進入決賽。</w:t>
      </w:r>
    </w:p>
    <w:p w:rsidR="00CC25D9" w:rsidRPr="00C72A80" w:rsidRDefault="00AD542F" w:rsidP="00062D85">
      <w:pPr>
        <w:pStyle w:val="a8"/>
        <w:numPr>
          <w:ilvl w:val="0"/>
          <w:numId w:val="7"/>
        </w:numPr>
        <w:ind w:leftChars="0" w:hanging="482"/>
        <w:jc w:val="both"/>
        <w:rPr>
          <w:rFonts w:ascii="標楷體" w:eastAsia="標楷體" w:hAnsi="標楷體"/>
        </w:rPr>
      </w:pPr>
      <w:r w:rsidRPr="00C72A80">
        <w:rPr>
          <w:rFonts w:ascii="標楷體" w:eastAsia="標楷體" w:hAnsi="標楷體" w:hint="eastAsia"/>
        </w:rPr>
        <w:t>決賽階段：入圍決賽者需</w:t>
      </w:r>
      <w:r w:rsidR="00DF3CAA" w:rsidRPr="00C72A80">
        <w:rPr>
          <w:rFonts w:ascii="標楷體" w:eastAsia="標楷體" w:hAnsi="標楷體" w:hint="eastAsia"/>
        </w:rPr>
        <w:t>繳交</w:t>
      </w:r>
      <w:r w:rsidR="00CB04CC" w:rsidRPr="00C72A80">
        <w:rPr>
          <w:rFonts w:ascii="標楷體" w:eastAsia="標楷體" w:hAnsi="標楷體" w:hint="eastAsia"/>
        </w:rPr>
        <w:t>印製廠商報價單、</w:t>
      </w:r>
      <w:r w:rsidR="00DF3CAA" w:rsidRPr="00C72A80">
        <w:rPr>
          <w:rFonts w:ascii="標楷體" w:eastAsia="標楷體" w:hAnsi="標楷體" w:hint="eastAsia"/>
        </w:rPr>
        <w:t xml:space="preserve">決賽參賽同意書，並完成參賽作品打樣，始得以參加決賽評選。 </w:t>
      </w:r>
    </w:p>
    <w:p w:rsidR="00EC77C2" w:rsidRPr="00C72A80" w:rsidRDefault="00DF3CAA" w:rsidP="00062D85">
      <w:pPr>
        <w:pStyle w:val="a8"/>
        <w:numPr>
          <w:ilvl w:val="0"/>
          <w:numId w:val="7"/>
        </w:numPr>
        <w:ind w:leftChars="0" w:hanging="482"/>
        <w:jc w:val="both"/>
        <w:rPr>
          <w:rFonts w:ascii="標楷體" w:eastAsia="標楷體" w:hAnsi="標楷體"/>
        </w:rPr>
      </w:pPr>
      <w:r w:rsidRPr="00C72A80">
        <w:rPr>
          <w:rFonts w:ascii="標楷體" w:eastAsia="標楷體" w:hAnsi="標楷體" w:hint="eastAsia"/>
        </w:rPr>
        <w:t>頒獎典禮：正確日期及地點將公佈於</w:t>
      </w:r>
      <w:r w:rsidR="00AD542F" w:rsidRPr="00C72A80">
        <w:rPr>
          <w:rFonts w:ascii="標楷體" w:eastAsia="標楷體" w:hAnsi="標楷體" w:hint="eastAsia"/>
        </w:rPr>
        <w:t>「台東一站式產業輔導網」報名專頁，並由執行單位發函通知</w:t>
      </w:r>
      <w:r w:rsidR="00556930" w:rsidRPr="00C72A80">
        <w:rPr>
          <w:rFonts w:ascii="標楷體" w:eastAsia="標楷體" w:hAnsi="標楷體" w:hint="eastAsia"/>
        </w:rPr>
        <w:t>獲獎</w:t>
      </w:r>
      <w:r w:rsidR="00A00B34" w:rsidRPr="00C72A80">
        <w:rPr>
          <w:rFonts w:ascii="標楷體" w:eastAsia="標楷體" w:hAnsi="標楷體" w:hint="eastAsia"/>
        </w:rPr>
        <w:t>隊伍</w:t>
      </w:r>
      <w:r w:rsidR="00556930" w:rsidRPr="00C72A80">
        <w:rPr>
          <w:rFonts w:ascii="標楷體" w:eastAsia="標楷體" w:hAnsi="標楷體" w:hint="eastAsia"/>
        </w:rPr>
        <w:t>參加領</w:t>
      </w:r>
      <w:r w:rsidR="00AD542F" w:rsidRPr="00C72A80">
        <w:rPr>
          <w:rFonts w:ascii="標楷體" w:eastAsia="標楷體" w:hAnsi="標楷體" w:hint="eastAsia"/>
        </w:rPr>
        <w:t>獎</w:t>
      </w:r>
      <w:r w:rsidRPr="00C72A80">
        <w:rPr>
          <w:rFonts w:ascii="標楷體" w:eastAsia="標楷體" w:hAnsi="標楷體" w:hint="eastAsia"/>
        </w:rPr>
        <w:t>。</w:t>
      </w:r>
    </w:p>
    <w:p w:rsidR="00E96901" w:rsidRPr="00C72A80" w:rsidRDefault="00E96901" w:rsidP="00905380">
      <w:pPr>
        <w:jc w:val="both"/>
        <w:rPr>
          <w:rFonts w:ascii="標楷體" w:eastAsia="標楷體" w:hAnsi="標楷體"/>
        </w:rPr>
      </w:pPr>
    </w:p>
    <w:p w:rsidR="00E96901" w:rsidRPr="00C72A80" w:rsidRDefault="00AD542F" w:rsidP="00905380">
      <w:pPr>
        <w:pStyle w:val="a8"/>
        <w:numPr>
          <w:ilvl w:val="0"/>
          <w:numId w:val="1"/>
        </w:numPr>
        <w:ind w:leftChars="0"/>
        <w:jc w:val="both"/>
        <w:rPr>
          <w:rFonts w:ascii="標楷體" w:eastAsia="標楷體" w:hAnsi="標楷體"/>
        </w:rPr>
      </w:pPr>
      <w:r w:rsidRPr="00C72A80">
        <w:rPr>
          <w:rFonts w:ascii="標楷體" w:eastAsia="標楷體" w:hAnsi="標楷體" w:hint="eastAsia"/>
        </w:rPr>
        <w:t>競賽時程</w:t>
      </w:r>
    </w:p>
    <w:tbl>
      <w:tblPr>
        <w:tblStyle w:val="a3"/>
        <w:tblW w:w="0" w:type="auto"/>
        <w:tblLook w:val="04A0" w:firstRow="1" w:lastRow="0" w:firstColumn="1" w:lastColumn="0" w:noHBand="0" w:noVBand="1"/>
      </w:tblPr>
      <w:tblGrid>
        <w:gridCol w:w="1696"/>
        <w:gridCol w:w="2410"/>
        <w:gridCol w:w="4190"/>
      </w:tblGrid>
      <w:tr w:rsidR="00AD542F" w:rsidRPr="00C72A80" w:rsidTr="00243893">
        <w:tc>
          <w:tcPr>
            <w:tcW w:w="1696" w:type="dxa"/>
          </w:tcPr>
          <w:p w:rsidR="00AD542F" w:rsidRPr="00C72A80" w:rsidRDefault="00AD542F" w:rsidP="00B027FC">
            <w:pPr>
              <w:jc w:val="distribute"/>
              <w:rPr>
                <w:rFonts w:ascii="標楷體" w:eastAsia="標楷體" w:hAnsi="標楷體"/>
                <w:szCs w:val="24"/>
              </w:rPr>
            </w:pPr>
            <w:r w:rsidRPr="00C72A80">
              <w:rPr>
                <w:rFonts w:ascii="標楷體" w:eastAsia="標楷體" w:hAnsi="標楷體" w:hint="eastAsia"/>
                <w:szCs w:val="24"/>
              </w:rPr>
              <w:t>程序項目</w:t>
            </w:r>
          </w:p>
        </w:tc>
        <w:tc>
          <w:tcPr>
            <w:tcW w:w="2410" w:type="dxa"/>
          </w:tcPr>
          <w:p w:rsidR="00AD542F" w:rsidRPr="00C72A80" w:rsidRDefault="00AD542F" w:rsidP="00B027FC">
            <w:pPr>
              <w:jc w:val="distribute"/>
              <w:rPr>
                <w:rFonts w:ascii="標楷體" w:eastAsia="標楷體" w:hAnsi="標楷體"/>
                <w:szCs w:val="24"/>
              </w:rPr>
            </w:pPr>
            <w:r w:rsidRPr="00C72A80">
              <w:rPr>
                <w:rFonts w:ascii="標楷體" w:eastAsia="標楷體" w:hAnsi="標楷體" w:hint="eastAsia"/>
                <w:szCs w:val="24"/>
              </w:rPr>
              <w:t>時間</w:t>
            </w:r>
          </w:p>
        </w:tc>
        <w:tc>
          <w:tcPr>
            <w:tcW w:w="4190" w:type="dxa"/>
          </w:tcPr>
          <w:p w:rsidR="00AD542F" w:rsidRPr="00C72A80" w:rsidRDefault="00AD542F" w:rsidP="00B027FC">
            <w:pPr>
              <w:jc w:val="distribute"/>
              <w:rPr>
                <w:rFonts w:ascii="標楷體" w:eastAsia="標楷體" w:hAnsi="標楷體"/>
                <w:szCs w:val="24"/>
              </w:rPr>
            </w:pPr>
            <w:r w:rsidRPr="00C72A80">
              <w:rPr>
                <w:rFonts w:ascii="標楷體" w:eastAsia="標楷體" w:hAnsi="標楷體" w:hint="eastAsia"/>
                <w:szCs w:val="24"/>
              </w:rPr>
              <w:t>說明</w:t>
            </w:r>
          </w:p>
        </w:tc>
      </w:tr>
      <w:tr w:rsidR="00706759" w:rsidRPr="00C72A80" w:rsidTr="00243893">
        <w:tc>
          <w:tcPr>
            <w:tcW w:w="1696" w:type="dxa"/>
          </w:tcPr>
          <w:p w:rsidR="00706759" w:rsidRPr="00C72A80" w:rsidRDefault="00706759" w:rsidP="00706759">
            <w:pPr>
              <w:jc w:val="both"/>
              <w:rPr>
                <w:rFonts w:ascii="標楷體" w:eastAsia="標楷體" w:hAnsi="標楷體"/>
                <w:szCs w:val="24"/>
              </w:rPr>
            </w:pPr>
            <w:r w:rsidRPr="00C72A80">
              <w:rPr>
                <w:rFonts w:ascii="標楷體" w:eastAsia="標楷體" w:hAnsi="標楷體" w:hint="eastAsia"/>
              </w:rPr>
              <w:t>台東中小企業商家預辦理登記</w:t>
            </w:r>
          </w:p>
        </w:tc>
        <w:tc>
          <w:tcPr>
            <w:tcW w:w="2410" w:type="dxa"/>
          </w:tcPr>
          <w:p w:rsidR="00706759" w:rsidRPr="00C72A80" w:rsidRDefault="00706759" w:rsidP="00706759">
            <w:pPr>
              <w:jc w:val="both"/>
              <w:rPr>
                <w:rFonts w:ascii="標楷體" w:eastAsia="標楷體" w:hAnsi="標楷體"/>
                <w:szCs w:val="24"/>
              </w:rPr>
            </w:pPr>
            <w:r w:rsidRPr="00C72A80">
              <w:rPr>
                <w:rFonts w:ascii="標楷體" w:eastAsia="標楷體" w:hAnsi="標楷體" w:hint="eastAsia"/>
                <w:szCs w:val="24"/>
              </w:rPr>
              <w:t>107年</w:t>
            </w:r>
            <w:r w:rsidRPr="00C72A80">
              <w:rPr>
                <w:rFonts w:ascii="標楷體" w:eastAsia="標楷體" w:hAnsi="標楷體"/>
                <w:szCs w:val="24"/>
              </w:rPr>
              <w:t>3</w:t>
            </w:r>
            <w:r w:rsidRPr="00C72A80">
              <w:rPr>
                <w:rFonts w:ascii="標楷體" w:eastAsia="標楷體" w:hAnsi="標楷體" w:hint="eastAsia"/>
                <w:szCs w:val="24"/>
              </w:rPr>
              <w:t>月</w:t>
            </w:r>
            <w:r w:rsidRPr="00C72A80">
              <w:rPr>
                <w:rFonts w:ascii="標楷體" w:eastAsia="標楷體" w:hAnsi="標楷體"/>
                <w:szCs w:val="24"/>
              </w:rPr>
              <w:t>31</w:t>
            </w:r>
            <w:r w:rsidRPr="00C72A80">
              <w:rPr>
                <w:rFonts w:ascii="標楷體" w:eastAsia="標楷體" w:hAnsi="標楷體" w:hint="eastAsia"/>
                <w:szCs w:val="24"/>
              </w:rPr>
              <w:t>日(六)</w:t>
            </w:r>
          </w:p>
          <w:p w:rsidR="00DB3863" w:rsidRPr="00C72A80" w:rsidRDefault="00DB3863" w:rsidP="00706759">
            <w:pPr>
              <w:jc w:val="both"/>
              <w:rPr>
                <w:rFonts w:ascii="標楷體" w:eastAsia="標楷體" w:hAnsi="標楷體"/>
                <w:szCs w:val="24"/>
              </w:rPr>
            </w:pPr>
            <w:r w:rsidRPr="00C72A80">
              <w:rPr>
                <w:rFonts w:ascii="標楷體" w:eastAsia="標楷體" w:hAnsi="標楷體" w:hint="eastAsia"/>
                <w:szCs w:val="24"/>
              </w:rPr>
              <w:t>17點止</w:t>
            </w:r>
          </w:p>
        </w:tc>
        <w:tc>
          <w:tcPr>
            <w:tcW w:w="4190" w:type="dxa"/>
          </w:tcPr>
          <w:p w:rsidR="00706759" w:rsidRPr="00C72A80" w:rsidRDefault="00706759" w:rsidP="00706759">
            <w:pPr>
              <w:jc w:val="both"/>
              <w:rPr>
                <w:rFonts w:ascii="標楷體" w:eastAsia="標楷體" w:hAnsi="標楷體"/>
                <w:szCs w:val="24"/>
              </w:rPr>
            </w:pPr>
            <w:r w:rsidRPr="00C72A80">
              <w:rPr>
                <w:rFonts w:ascii="標楷體" w:eastAsia="標楷體" w:hAnsi="標楷體" w:hint="eastAsia"/>
              </w:rPr>
              <w:t>募集有產品包裝設計需求之台東中小企業商家預辦理登記，登記截止後執行單位將受理登記之名單資料提供給全國設計產業相關公協會與有意參加競賽之設計師/設計公司</w:t>
            </w:r>
            <w:r w:rsidR="00361302" w:rsidRPr="00C72A80">
              <w:rPr>
                <w:rFonts w:ascii="標楷體" w:eastAsia="標楷體" w:hAnsi="標楷體" w:hint="eastAsia"/>
              </w:rPr>
              <w:t>行號</w:t>
            </w:r>
          </w:p>
        </w:tc>
      </w:tr>
      <w:tr w:rsidR="00706759" w:rsidRPr="00C72A80" w:rsidTr="00243893">
        <w:tc>
          <w:tcPr>
            <w:tcW w:w="1696" w:type="dxa"/>
          </w:tcPr>
          <w:p w:rsidR="00706759" w:rsidRPr="00C72A80" w:rsidRDefault="00706759" w:rsidP="00706759">
            <w:pPr>
              <w:jc w:val="both"/>
              <w:rPr>
                <w:rFonts w:ascii="標楷體" w:eastAsia="標楷體" w:hAnsi="標楷體"/>
                <w:szCs w:val="24"/>
              </w:rPr>
            </w:pPr>
            <w:r w:rsidRPr="00C72A80">
              <w:rPr>
                <w:rFonts w:ascii="標楷體" w:eastAsia="標楷體" w:hAnsi="標楷體" w:hint="eastAsia"/>
                <w:szCs w:val="24"/>
              </w:rPr>
              <w:t>線上報名截止日期</w:t>
            </w:r>
          </w:p>
        </w:tc>
        <w:tc>
          <w:tcPr>
            <w:tcW w:w="2410" w:type="dxa"/>
          </w:tcPr>
          <w:p w:rsidR="00706759" w:rsidRPr="00C72A80" w:rsidRDefault="00706759" w:rsidP="00706759">
            <w:pPr>
              <w:jc w:val="both"/>
              <w:rPr>
                <w:rFonts w:ascii="標楷體" w:eastAsia="標楷體" w:hAnsi="標楷體"/>
                <w:szCs w:val="24"/>
              </w:rPr>
            </w:pPr>
            <w:r w:rsidRPr="00C72A80">
              <w:rPr>
                <w:rFonts w:ascii="標楷體" w:eastAsia="標楷體" w:hAnsi="標楷體" w:hint="eastAsia"/>
                <w:szCs w:val="24"/>
              </w:rPr>
              <w:t>107年4月</w:t>
            </w:r>
            <w:r w:rsidRPr="00C72A80">
              <w:rPr>
                <w:rFonts w:ascii="標楷體" w:eastAsia="標楷體" w:hAnsi="標楷體"/>
                <w:szCs w:val="24"/>
              </w:rPr>
              <w:t>30</w:t>
            </w:r>
            <w:r w:rsidRPr="00C72A80">
              <w:rPr>
                <w:rFonts w:ascii="標楷體" w:eastAsia="標楷體" w:hAnsi="標楷體" w:hint="eastAsia"/>
                <w:szCs w:val="24"/>
              </w:rPr>
              <w:t>日(一)</w:t>
            </w:r>
          </w:p>
          <w:p w:rsidR="00DB3863" w:rsidRPr="00C72A80" w:rsidRDefault="00DB3863" w:rsidP="00706759">
            <w:pPr>
              <w:jc w:val="both"/>
              <w:rPr>
                <w:rFonts w:ascii="標楷體" w:eastAsia="標楷體" w:hAnsi="標楷體"/>
                <w:szCs w:val="24"/>
              </w:rPr>
            </w:pPr>
            <w:r w:rsidRPr="00C72A80">
              <w:rPr>
                <w:rFonts w:ascii="標楷體" w:eastAsia="標楷體" w:hAnsi="標楷體" w:hint="eastAsia"/>
                <w:szCs w:val="24"/>
              </w:rPr>
              <w:t>17點止</w:t>
            </w:r>
          </w:p>
        </w:tc>
        <w:tc>
          <w:tcPr>
            <w:tcW w:w="4190" w:type="dxa"/>
          </w:tcPr>
          <w:p w:rsidR="00706759" w:rsidRPr="00C72A80" w:rsidRDefault="00706759" w:rsidP="00706759">
            <w:pPr>
              <w:jc w:val="both"/>
              <w:rPr>
                <w:rFonts w:ascii="標楷體" w:eastAsia="標楷體" w:hAnsi="標楷體"/>
                <w:szCs w:val="24"/>
              </w:rPr>
            </w:pPr>
            <w:r w:rsidRPr="00C72A80">
              <w:rPr>
                <w:rFonts w:ascii="標楷體" w:eastAsia="標楷體" w:hAnsi="標楷體" w:hint="eastAsia"/>
                <w:szCs w:val="24"/>
              </w:rPr>
              <w:t>請參賽隊伍務必留意「報名成功信函」，以免影響參賽權益</w:t>
            </w:r>
          </w:p>
        </w:tc>
      </w:tr>
      <w:tr w:rsidR="00706759" w:rsidRPr="00C72A80" w:rsidTr="00243893">
        <w:tc>
          <w:tcPr>
            <w:tcW w:w="1696" w:type="dxa"/>
          </w:tcPr>
          <w:p w:rsidR="00706759" w:rsidRPr="00C72A80" w:rsidRDefault="00706759" w:rsidP="00706759">
            <w:pPr>
              <w:jc w:val="both"/>
              <w:rPr>
                <w:rFonts w:ascii="標楷體" w:eastAsia="標楷體" w:hAnsi="標楷體"/>
                <w:szCs w:val="24"/>
              </w:rPr>
            </w:pPr>
            <w:r w:rsidRPr="00C72A80">
              <w:rPr>
                <w:rFonts w:ascii="標楷體" w:eastAsia="標楷體" w:hAnsi="標楷體" w:hint="eastAsia"/>
                <w:szCs w:val="24"/>
              </w:rPr>
              <w:t>初賽收件截止日期</w:t>
            </w:r>
          </w:p>
        </w:tc>
        <w:tc>
          <w:tcPr>
            <w:tcW w:w="2410" w:type="dxa"/>
          </w:tcPr>
          <w:p w:rsidR="00706759" w:rsidRPr="00C72A80" w:rsidRDefault="00706759" w:rsidP="00706759">
            <w:pPr>
              <w:jc w:val="both"/>
              <w:rPr>
                <w:rFonts w:ascii="標楷體" w:eastAsia="標楷體" w:hAnsi="標楷體"/>
                <w:szCs w:val="24"/>
              </w:rPr>
            </w:pPr>
            <w:r w:rsidRPr="00C72A80">
              <w:rPr>
                <w:rFonts w:ascii="標楷體" w:eastAsia="標楷體" w:hAnsi="標楷體" w:hint="eastAsia"/>
                <w:szCs w:val="24"/>
              </w:rPr>
              <w:t>107年5月25日(五)</w:t>
            </w:r>
          </w:p>
          <w:p w:rsidR="00DB3863" w:rsidRPr="00C72A80" w:rsidRDefault="00DB3863" w:rsidP="00706759">
            <w:pPr>
              <w:jc w:val="both"/>
              <w:rPr>
                <w:rFonts w:ascii="標楷體" w:eastAsia="標楷體" w:hAnsi="標楷體"/>
                <w:szCs w:val="24"/>
              </w:rPr>
            </w:pPr>
            <w:r w:rsidRPr="00C72A80">
              <w:rPr>
                <w:rFonts w:ascii="標楷體" w:eastAsia="標楷體" w:hAnsi="標楷體" w:hint="eastAsia"/>
                <w:szCs w:val="24"/>
              </w:rPr>
              <w:t>17點止或郵戳為憑</w:t>
            </w:r>
          </w:p>
        </w:tc>
        <w:tc>
          <w:tcPr>
            <w:tcW w:w="4190" w:type="dxa"/>
          </w:tcPr>
          <w:p w:rsidR="00706759" w:rsidRPr="00C72A80" w:rsidRDefault="00706759" w:rsidP="00706759">
            <w:pPr>
              <w:pStyle w:val="Default"/>
              <w:jc w:val="both"/>
              <w:rPr>
                <w:rFonts w:hAnsi="標楷體"/>
              </w:rPr>
            </w:pPr>
            <w:r w:rsidRPr="00C72A80">
              <w:rPr>
                <w:rFonts w:hAnsi="標楷體" w:hint="eastAsia"/>
              </w:rPr>
              <w:t>未於規定時間寄</w:t>
            </w:r>
            <w:r w:rsidRPr="00C72A80">
              <w:rPr>
                <w:rFonts w:hAnsi="標楷體" w:cs="Arial" w:hint="eastAsia"/>
              </w:rPr>
              <w:t>/</w:t>
            </w:r>
            <w:r w:rsidRPr="00C72A80">
              <w:rPr>
                <w:rFonts w:hAnsi="標楷體" w:hint="eastAsia"/>
              </w:rPr>
              <w:t>送達，執行單位一概不受理</w:t>
            </w:r>
          </w:p>
        </w:tc>
      </w:tr>
      <w:tr w:rsidR="00706759" w:rsidRPr="00C72A80" w:rsidTr="00243893">
        <w:tc>
          <w:tcPr>
            <w:tcW w:w="1696" w:type="dxa"/>
          </w:tcPr>
          <w:p w:rsidR="00706759" w:rsidRPr="00C72A80" w:rsidRDefault="00706759" w:rsidP="00706759">
            <w:pPr>
              <w:jc w:val="both"/>
              <w:rPr>
                <w:rFonts w:ascii="標楷體" w:eastAsia="標楷體" w:hAnsi="標楷體"/>
                <w:szCs w:val="24"/>
              </w:rPr>
            </w:pPr>
            <w:r w:rsidRPr="00C72A80">
              <w:rPr>
                <w:rFonts w:ascii="標楷體" w:eastAsia="標楷體" w:hAnsi="標楷體" w:hint="eastAsia"/>
                <w:szCs w:val="24"/>
              </w:rPr>
              <w:t>初賽結果公布</w:t>
            </w:r>
          </w:p>
        </w:tc>
        <w:tc>
          <w:tcPr>
            <w:tcW w:w="2410" w:type="dxa"/>
            <w:vAlign w:val="center"/>
          </w:tcPr>
          <w:p w:rsidR="00706759" w:rsidRPr="00C72A80" w:rsidRDefault="00706759" w:rsidP="00706759">
            <w:pPr>
              <w:jc w:val="both"/>
              <w:rPr>
                <w:rFonts w:ascii="標楷體" w:eastAsia="標楷體" w:hAnsi="標楷體"/>
                <w:szCs w:val="24"/>
              </w:rPr>
            </w:pPr>
            <w:r w:rsidRPr="00C72A80">
              <w:rPr>
                <w:rFonts w:ascii="標楷體" w:eastAsia="標楷體" w:hAnsi="標楷體" w:hint="eastAsia"/>
                <w:szCs w:val="24"/>
              </w:rPr>
              <w:t>107年6月11日(一)</w:t>
            </w:r>
          </w:p>
          <w:p w:rsidR="00DB3863" w:rsidRPr="00C72A80" w:rsidRDefault="00DB3863" w:rsidP="00DB3863">
            <w:pPr>
              <w:jc w:val="both"/>
              <w:rPr>
                <w:rFonts w:ascii="標楷體" w:eastAsia="標楷體" w:hAnsi="標楷體"/>
                <w:szCs w:val="24"/>
              </w:rPr>
            </w:pPr>
            <w:r w:rsidRPr="00C72A80">
              <w:rPr>
                <w:rFonts w:ascii="標楷體" w:eastAsia="標楷體" w:hAnsi="標楷體" w:hint="eastAsia"/>
                <w:szCs w:val="24"/>
              </w:rPr>
              <w:t>17點</w:t>
            </w:r>
          </w:p>
        </w:tc>
        <w:tc>
          <w:tcPr>
            <w:tcW w:w="4190" w:type="dxa"/>
          </w:tcPr>
          <w:p w:rsidR="00706759" w:rsidRPr="00C72A80" w:rsidRDefault="00706759" w:rsidP="00706759">
            <w:pPr>
              <w:pStyle w:val="Default"/>
              <w:jc w:val="both"/>
              <w:rPr>
                <w:rFonts w:hAnsi="標楷體"/>
              </w:rPr>
            </w:pPr>
            <w:r w:rsidRPr="00C72A80">
              <w:rPr>
                <w:rFonts w:hAnsi="標楷體" w:hint="eastAsia"/>
              </w:rPr>
              <w:t>於競賽網站公佈初賽結果，並由執行單位以書面通知決賽入圍者</w:t>
            </w:r>
          </w:p>
        </w:tc>
      </w:tr>
      <w:tr w:rsidR="00706759" w:rsidRPr="00C72A80" w:rsidTr="00243893">
        <w:tc>
          <w:tcPr>
            <w:tcW w:w="1696" w:type="dxa"/>
          </w:tcPr>
          <w:p w:rsidR="00706759" w:rsidRPr="00C72A80" w:rsidRDefault="00706759" w:rsidP="00706759">
            <w:pPr>
              <w:jc w:val="both"/>
              <w:rPr>
                <w:rFonts w:ascii="標楷體" w:eastAsia="標楷體" w:hAnsi="標楷體"/>
                <w:szCs w:val="24"/>
              </w:rPr>
            </w:pPr>
            <w:r w:rsidRPr="00C72A80">
              <w:rPr>
                <w:rFonts w:ascii="標楷體" w:eastAsia="標楷體" w:hAnsi="標楷體" w:hint="eastAsia"/>
                <w:szCs w:val="24"/>
              </w:rPr>
              <w:t>決賽收件截止日期</w:t>
            </w:r>
          </w:p>
        </w:tc>
        <w:tc>
          <w:tcPr>
            <w:tcW w:w="2410" w:type="dxa"/>
          </w:tcPr>
          <w:p w:rsidR="00706759" w:rsidRPr="00C72A80" w:rsidRDefault="00706759" w:rsidP="00706759">
            <w:pPr>
              <w:jc w:val="both"/>
              <w:rPr>
                <w:rFonts w:ascii="標楷體" w:eastAsia="標楷體" w:hAnsi="標楷體"/>
                <w:szCs w:val="24"/>
              </w:rPr>
            </w:pPr>
            <w:r w:rsidRPr="00C72A80">
              <w:rPr>
                <w:rFonts w:ascii="標楷體" w:eastAsia="標楷體" w:hAnsi="標楷體" w:hint="eastAsia"/>
                <w:szCs w:val="24"/>
              </w:rPr>
              <w:t>107年8月31日(五)</w:t>
            </w:r>
          </w:p>
          <w:p w:rsidR="00DB3863" w:rsidRPr="00C72A80" w:rsidRDefault="00DB3863" w:rsidP="00706759">
            <w:pPr>
              <w:jc w:val="both"/>
              <w:rPr>
                <w:rFonts w:ascii="標楷體" w:eastAsia="標楷體" w:hAnsi="標楷體"/>
                <w:szCs w:val="24"/>
              </w:rPr>
            </w:pPr>
            <w:r w:rsidRPr="00C72A80">
              <w:rPr>
                <w:rFonts w:ascii="標楷體" w:eastAsia="標楷體" w:hAnsi="標楷體" w:hint="eastAsia"/>
                <w:szCs w:val="24"/>
              </w:rPr>
              <w:t>17點止或郵戳為憑</w:t>
            </w:r>
          </w:p>
        </w:tc>
        <w:tc>
          <w:tcPr>
            <w:tcW w:w="4190" w:type="dxa"/>
          </w:tcPr>
          <w:p w:rsidR="00706759" w:rsidRPr="00C72A80" w:rsidRDefault="00706759" w:rsidP="004E1C1F">
            <w:pPr>
              <w:jc w:val="both"/>
              <w:rPr>
                <w:rFonts w:ascii="標楷體" w:eastAsia="標楷體" w:hAnsi="標楷體"/>
                <w:szCs w:val="24"/>
              </w:rPr>
            </w:pPr>
            <w:r w:rsidRPr="00C72A80">
              <w:rPr>
                <w:rFonts w:ascii="標楷體" w:eastAsia="標楷體" w:hAnsi="標楷體" w:hint="eastAsia"/>
                <w:szCs w:val="24"/>
              </w:rPr>
              <w:t>繳交決賽參賽同意書、智慧財產權</w:t>
            </w:r>
            <w:r w:rsidR="004E1C1F" w:rsidRPr="00C72A80">
              <w:rPr>
                <w:rFonts w:ascii="標楷體" w:eastAsia="標楷體" w:hAnsi="標楷體" w:cs="Arial Unicode MS" w:hint="eastAsia"/>
                <w:szCs w:val="24"/>
              </w:rPr>
              <w:t>、</w:t>
            </w:r>
            <w:r w:rsidRPr="00C72A80">
              <w:rPr>
                <w:rFonts w:ascii="標楷體" w:eastAsia="標楷體" w:hAnsi="標楷體" w:hint="eastAsia"/>
                <w:szCs w:val="24"/>
              </w:rPr>
              <w:t>個資同意聲明書</w:t>
            </w:r>
            <w:r w:rsidR="009856E7" w:rsidRPr="00C72A80">
              <w:rPr>
                <w:rFonts w:ascii="標楷體" w:eastAsia="標楷體" w:hAnsi="標楷體" w:hint="eastAsia"/>
                <w:szCs w:val="24"/>
              </w:rPr>
              <w:t>及著作財產權授權契約</w:t>
            </w:r>
            <w:r w:rsidRPr="00C72A80">
              <w:rPr>
                <w:rFonts w:ascii="標楷體" w:eastAsia="標楷體" w:hAnsi="標楷體" w:hint="eastAsia"/>
                <w:szCs w:val="24"/>
              </w:rPr>
              <w:t>，並完成參賽作品打樣</w:t>
            </w:r>
            <w:r w:rsidR="004847E6" w:rsidRPr="00C72A80">
              <w:rPr>
                <w:rFonts w:ascii="標楷體" w:eastAsia="標楷體" w:hAnsi="標楷體" w:hint="eastAsia"/>
                <w:szCs w:val="24"/>
              </w:rPr>
              <w:t>，並附上樣品估價單(500及5000份)</w:t>
            </w:r>
          </w:p>
        </w:tc>
      </w:tr>
      <w:tr w:rsidR="00706759" w:rsidRPr="00C72A80" w:rsidTr="00243893">
        <w:tc>
          <w:tcPr>
            <w:tcW w:w="1696" w:type="dxa"/>
          </w:tcPr>
          <w:p w:rsidR="00706759" w:rsidRPr="00C72A80" w:rsidRDefault="00706759" w:rsidP="00706759">
            <w:pPr>
              <w:jc w:val="both"/>
              <w:rPr>
                <w:rFonts w:ascii="標楷體" w:eastAsia="標楷體" w:hAnsi="標楷體"/>
                <w:szCs w:val="24"/>
              </w:rPr>
            </w:pPr>
            <w:r w:rsidRPr="00C72A80">
              <w:rPr>
                <w:rFonts w:ascii="標楷體" w:eastAsia="標楷體" w:hAnsi="標楷體" w:hint="eastAsia"/>
                <w:szCs w:val="24"/>
              </w:rPr>
              <w:t>決賽結果公布</w:t>
            </w:r>
          </w:p>
        </w:tc>
        <w:tc>
          <w:tcPr>
            <w:tcW w:w="2410" w:type="dxa"/>
          </w:tcPr>
          <w:p w:rsidR="00706759" w:rsidRPr="00C72A80" w:rsidRDefault="00706759" w:rsidP="00706759">
            <w:pPr>
              <w:jc w:val="both"/>
              <w:rPr>
                <w:rFonts w:ascii="標楷體" w:eastAsia="標楷體" w:hAnsi="標楷體"/>
                <w:szCs w:val="24"/>
              </w:rPr>
            </w:pPr>
            <w:r w:rsidRPr="00C72A80">
              <w:rPr>
                <w:rFonts w:ascii="標楷體" w:eastAsia="標楷體" w:hAnsi="標楷體" w:hint="eastAsia"/>
                <w:szCs w:val="24"/>
              </w:rPr>
              <w:t>107年9月14日(五)</w:t>
            </w:r>
          </w:p>
          <w:p w:rsidR="00DB3863" w:rsidRPr="00C72A80" w:rsidRDefault="00DB3863" w:rsidP="00706759">
            <w:pPr>
              <w:jc w:val="both"/>
              <w:rPr>
                <w:rFonts w:ascii="標楷體" w:eastAsia="標楷體" w:hAnsi="標楷體"/>
                <w:szCs w:val="24"/>
              </w:rPr>
            </w:pPr>
            <w:r w:rsidRPr="00C72A80">
              <w:rPr>
                <w:rFonts w:ascii="標楷體" w:eastAsia="標楷體" w:hAnsi="標楷體" w:hint="eastAsia"/>
                <w:szCs w:val="24"/>
              </w:rPr>
              <w:t>17點</w:t>
            </w:r>
          </w:p>
        </w:tc>
        <w:tc>
          <w:tcPr>
            <w:tcW w:w="4190" w:type="dxa"/>
          </w:tcPr>
          <w:p w:rsidR="00706759" w:rsidRPr="00C72A80" w:rsidRDefault="00706759" w:rsidP="004847E6">
            <w:pPr>
              <w:pStyle w:val="Default"/>
              <w:jc w:val="both"/>
              <w:rPr>
                <w:rFonts w:hAnsi="標楷體"/>
              </w:rPr>
            </w:pPr>
            <w:r w:rsidRPr="00C72A80">
              <w:rPr>
                <w:rFonts w:hAnsi="標楷體" w:hint="eastAsia"/>
              </w:rPr>
              <w:t>於競賽網站公佈</w:t>
            </w:r>
            <w:r w:rsidR="004847E6" w:rsidRPr="00C72A80">
              <w:rPr>
                <w:rFonts w:hAnsi="標楷體" w:hint="eastAsia"/>
              </w:rPr>
              <w:t>決</w:t>
            </w:r>
            <w:r w:rsidRPr="00C72A80">
              <w:rPr>
                <w:rFonts w:hAnsi="標楷體" w:hint="eastAsia"/>
              </w:rPr>
              <w:t>賽結果，並由執行單位以書面通知決賽入圍者</w:t>
            </w:r>
          </w:p>
        </w:tc>
      </w:tr>
      <w:tr w:rsidR="00706759" w:rsidRPr="00C72A80" w:rsidTr="00243893">
        <w:tc>
          <w:tcPr>
            <w:tcW w:w="1696" w:type="dxa"/>
          </w:tcPr>
          <w:p w:rsidR="00706759" w:rsidRPr="00C72A80" w:rsidRDefault="00706759" w:rsidP="00706759">
            <w:pPr>
              <w:jc w:val="both"/>
              <w:rPr>
                <w:rFonts w:ascii="標楷體" w:eastAsia="標楷體" w:hAnsi="標楷體"/>
                <w:szCs w:val="24"/>
              </w:rPr>
            </w:pPr>
            <w:r w:rsidRPr="00C72A80">
              <w:rPr>
                <w:rFonts w:ascii="標楷體" w:eastAsia="標楷體" w:hAnsi="標楷體" w:hint="eastAsia"/>
                <w:szCs w:val="24"/>
              </w:rPr>
              <w:t>頒獎典禮</w:t>
            </w:r>
          </w:p>
        </w:tc>
        <w:tc>
          <w:tcPr>
            <w:tcW w:w="2410" w:type="dxa"/>
          </w:tcPr>
          <w:p w:rsidR="00706759" w:rsidRPr="00C72A80" w:rsidRDefault="00706759" w:rsidP="00706759">
            <w:pPr>
              <w:jc w:val="both"/>
              <w:rPr>
                <w:rFonts w:ascii="標楷體" w:eastAsia="標楷體" w:hAnsi="標楷體"/>
                <w:szCs w:val="24"/>
              </w:rPr>
            </w:pPr>
            <w:r w:rsidRPr="00C72A80">
              <w:rPr>
                <w:rFonts w:ascii="標楷體" w:eastAsia="標楷體" w:hAnsi="標楷體" w:hint="eastAsia"/>
                <w:szCs w:val="24"/>
              </w:rPr>
              <w:t>預定10月辦理</w:t>
            </w:r>
          </w:p>
        </w:tc>
        <w:tc>
          <w:tcPr>
            <w:tcW w:w="4190" w:type="dxa"/>
          </w:tcPr>
          <w:p w:rsidR="00706759" w:rsidRPr="00C72A80" w:rsidRDefault="00706759" w:rsidP="00706759">
            <w:pPr>
              <w:pStyle w:val="Default"/>
              <w:jc w:val="both"/>
              <w:rPr>
                <w:rFonts w:hAnsi="標楷體"/>
              </w:rPr>
            </w:pPr>
            <w:r w:rsidRPr="00C72A80">
              <w:rPr>
                <w:rFonts w:hAnsi="標楷體" w:hint="eastAsia"/>
              </w:rPr>
              <w:t>正確日期及地點將公佈於網站，並由執行單位通知獲獎者參加典禮。</w:t>
            </w:r>
          </w:p>
        </w:tc>
      </w:tr>
      <w:tr w:rsidR="00706759" w:rsidRPr="00C72A80" w:rsidTr="00B71F22">
        <w:tc>
          <w:tcPr>
            <w:tcW w:w="8296" w:type="dxa"/>
            <w:gridSpan w:val="3"/>
          </w:tcPr>
          <w:p w:rsidR="00706759" w:rsidRPr="00C72A80" w:rsidRDefault="00706759" w:rsidP="004847E6">
            <w:pPr>
              <w:pStyle w:val="Default"/>
              <w:jc w:val="both"/>
              <w:rPr>
                <w:rFonts w:hAnsi="標楷體"/>
              </w:rPr>
            </w:pPr>
            <w:r w:rsidRPr="00C72A80">
              <w:rPr>
                <w:rFonts w:hAnsi="標楷體" w:hint="eastAsia"/>
              </w:rPr>
              <w:t>※附註：預辦登記及線上報名請上</w:t>
            </w:r>
            <w:r w:rsidR="004847E6" w:rsidRPr="00C72A80">
              <w:rPr>
                <w:rFonts w:hAnsi="標楷體" w:hint="eastAsia"/>
              </w:rPr>
              <w:t>臺</w:t>
            </w:r>
            <w:r w:rsidR="00DA4D01" w:rsidRPr="00C72A80">
              <w:rPr>
                <w:rFonts w:hAnsi="標楷體" w:hint="eastAsia"/>
              </w:rPr>
              <w:t>東一站式產業輔導網站</w:t>
            </w:r>
            <w:hyperlink r:id="rId7" w:history="1">
              <w:r w:rsidRPr="00C72A80">
                <w:rPr>
                  <w:rStyle w:val="a9"/>
                  <w:rFonts w:hAnsi="標楷體" w:hint="eastAsia"/>
                </w:rPr>
                <w:t>http://bdsone.taitung.gov.tw/</w:t>
              </w:r>
            </w:hyperlink>
          </w:p>
        </w:tc>
      </w:tr>
    </w:tbl>
    <w:p w:rsidR="00AD542F" w:rsidRPr="00C72A80" w:rsidRDefault="00AD542F" w:rsidP="00905380">
      <w:pPr>
        <w:jc w:val="both"/>
        <w:rPr>
          <w:rFonts w:ascii="標楷體" w:eastAsia="標楷體" w:hAnsi="標楷體"/>
        </w:rPr>
      </w:pPr>
    </w:p>
    <w:p w:rsidR="00E96901" w:rsidRPr="00C72A80" w:rsidRDefault="00EE0104" w:rsidP="00E41A94">
      <w:pPr>
        <w:pStyle w:val="a8"/>
        <w:numPr>
          <w:ilvl w:val="0"/>
          <w:numId w:val="1"/>
        </w:numPr>
        <w:snapToGrid w:val="0"/>
        <w:ind w:leftChars="0"/>
        <w:contextualSpacing/>
        <w:jc w:val="both"/>
        <w:rPr>
          <w:rFonts w:ascii="標楷體" w:eastAsia="標楷體" w:hAnsi="標楷體"/>
        </w:rPr>
      </w:pPr>
      <w:r w:rsidRPr="00C72A80">
        <w:rPr>
          <w:rFonts w:ascii="標楷體" w:eastAsia="標楷體" w:hAnsi="標楷體" w:hint="eastAsia"/>
        </w:rPr>
        <w:t>文件</w:t>
      </w:r>
      <w:r w:rsidR="00243893" w:rsidRPr="00C72A80">
        <w:rPr>
          <w:rFonts w:ascii="標楷體" w:eastAsia="標楷體" w:hAnsi="標楷體" w:hint="eastAsia"/>
        </w:rPr>
        <w:t>及</w:t>
      </w:r>
      <w:r w:rsidRPr="00C72A80">
        <w:rPr>
          <w:rFonts w:ascii="標楷體" w:eastAsia="標楷體" w:hAnsi="標楷體" w:hint="eastAsia"/>
        </w:rPr>
        <w:t>作品</w:t>
      </w:r>
      <w:r w:rsidR="00243893" w:rsidRPr="00C72A80">
        <w:rPr>
          <w:rFonts w:ascii="標楷體" w:eastAsia="標楷體" w:hAnsi="標楷體" w:hint="eastAsia"/>
        </w:rPr>
        <w:t>繳交</w:t>
      </w:r>
    </w:p>
    <w:p w:rsidR="00243893" w:rsidRPr="00C72A80" w:rsidRDefault="00243893" w:rsidP="00E41A94">
      <w:pPr>
        <w:pStyle w:val="a8"/>
        <w:numPr>
          <w:ilvl w:val="0"/>
          <w:numId w:val="17"/>
        </w:numPr>
        <w:snapToGrid w:val="0"/>
        <w:ind w:leftChars="0" w:hanging="482"/>
        <w:contextualSpacing/>
        <w:jc w:val="both"/>
        <w:rPr>
          <w:rFonts w:ascii="標楷體" w:eastAsia="標楷體" w:hAnsi="標楷體"/>
          <w:szCs w:val="24"/>
        </w:rPr>
      </w:pPr>
      <w:r w:rsidRPr="00C72A80">
        <w:rPr>
          <w:rFonts w:ascii="標楷體" w:eastAsia="標楷體" w:hAnsi="標楷體" w:hint="eastAsia"/>
          <w:szCs w:val="24"/>
        </w:rPr>
        <w:t>初賽</w:t>
      </w:r>
    </w:p>
    <w:p w:rsidR="00556930" w:rsidRPr="00C72A80" w:rsidRDefault="00243893" w:rsidP="00E41A94">
      <w:pPr>
        <w:pStyle w:val="a8"/>
        <w:numPr>
          <w:ilvl w:val="0"/>
          <w:numId w:val="19"/>
        </w:numPr>
        <w:snapToGrid w:val="0"/>
        <w:ind w:leftChars="0"/>
        <w:contextualSpacing/>
        <w:jc w:val="both"/>
        <w:rPr>
          <w:rFonts w:ascii="標楷體" w:eastAsia="標楷體" w:hAnsi="標楷體"/>
          <w:szCs w:val="24"/>
        </w:rPr>
      </w:pPr>
      <w:r w:rsidRPr="00C72A80">
        <w:rPr>
          <w:rFonts w:ascii="標楷體" w:eastAsia="標楷體" w:hAnsi="標楷體" w:hint="eastAsia"/>
          <w:szCs w:val="24"/>
        </w:rPr>
        <w:t>初賽作品：參賽</w:t>
      </w:r>
      <w:r w:rsidR="00556930" w:rsidRPr="00C72A80">
        <w:rPr>
          <w:rFonts w:ascii="標楷體" w:eastAsia="標楷體" w:hAnsi="標楷體" w:hint="eastAsia"/>
          <w:szCs w:val="24"/>
        </w:rPr>
        <w:t>隊伍作品</w:t>
      </w:r>
      <w:r w:rsidR="007A5567" w:rsidRPr="00C72A80">
        <w:rPr>
          <w:rFonts w:ascii="標楷體" w:eastAsia="標楷體" w:hAnsi="標楷體" w:hint="eastAsia"/>
          <w:szCs w:val="24"/>
        </w:rPr>
        <w:t>應</w:t>
      </w:r>
      <w:r w:rsidR="00556930" w:rsidRPr="00C72A80">
        <w:rPr>
          <w:rFonts w:ascii="標楷體" w:eastAsia="標楷體" w:hAnsi="標楷體" w:hint="eastAsia"/>
          <w:szCs w:val="24"/>
        </w:rPr>
        <w:t>繳交報名文件與圖稿</w:t>
      </w:r>
      <w:r w:rsidR="001F6B55" w:rsidRPr="00C72A80">
        <w:rPr>
          <w:rFonts w:ascii="標楷體" w:eastAsia="標楷體" w:hAnsi="標楷體" w:hint="eastAsia"/>
          <w:szCs w:val="24"/>
        </w:rPr>
        <w:t>。相關文件可至活</w:t>
      </w:r>
      <w:r w:rsidR="001F6B55" w:rsidRPr="00C72A80">
        <w:rPr>
          <w:rFonts w:ascii="標楷體" w:eastAsia="標楷體" w:hAnsi="標楷體" w:hint="eastAsia"/>
          <w:szCs w:val="24"/>
        </w:rPr>
        <w:lastRenderedPageBreak/>
        <w:t>動網站下載。</w:t>
      </w:r>
      <w:r w:rsidR="00DD38A5" w:rsidRPr="00C72A80">
        <w:rPr>
          <w:rFonts w:ascii="標楷體" w:eastAsia="標楷體" w:hAnsi="標楷體" w:hint="eastAsia"/>
          <w:szCs w:val="24"/>
        </w:rPr>
        <w:t>繳交報名文件前，請參閱附件一報名資料文件檢核表，逐項確認繳交資料，請在</w:t>
      </w:r>
      <w:r w:rsidR="00062D85" w:rsidRPr="00C72A80">
        <w:rPr>
          <w:rFonts w:ascii="標楷體" w:eastAsia="標楷體" w:hAnsi="標楷體" w:hint="eastAsia"/>
          <w:szCs w:val="24"/>
        </w:rPr>
        <w:t>該表</w:t>
      </w:r>
      <w:r w:rsidR="00DD38A5" w:rsidRPr="00C72A80">
        <w:rPr>
          <w:rFonts w:ascii="標楷體" w:eastAsia="標楷體" w:hAnsi="標楷體" w:hint="eastAsia"/>
          <w:szCs w:val="24"/>
        </w:rPr>
        <w:t>□</w:t>
      </w:r>
      <w:r w:rsidR="00062D85" w:rsidRPr="00C72A80">
        <w:rPr>
          <w:rFonts w:ascii="標楷體" w:eastAsia="標楷體" w:hAnsi="標楷體" w:hint="eastAsia"/>
          <w:szCs w:val="24"/>
        </w:rPr>
        <w:t>內打勾。</w:t>
      </w:r>
    </w:p>
    <w:p w:rsidR="007A5567" w:rsidRPr="00C72A80" w:rsidRDefault="00F9078A" w:rsidP="00E41A94">
      <w:pPr>
        <w:pStyle w:val="a8"/>
        <w:numPr>
          <w:ilvl w:val="0"/>
          <w:numId w:val="20"/>
        </w:numPr>
        <w:snapToGrid w:val="0"/>
        <w:ind w:leftChars="0"/>
        <w:contextualSpacing/>
        <w:jc w:val="both"/>
        <w:rPr>
          <w:rFonts w:ascii="標楷體" w:eastAsia="標楷體" w:hAnsi="標楷體"/>
          <w:szCs w:val="24"/>
        </w:rPr>
      </w:pPr>
      <w:r w:rsidRPr="00C72A80">
        <w:rPr>
          <w:rFonts w:ascii="標楷體" w:eastAsia="標楷體" w:hAnsi="標楷體" w:hint="eastAsia"/>
          <w:szCs w:val="24"/>
        </w:rPr>
        <w:t>無論報名</w:t>
      </w:r>
      <w:r w:rsidR="00901DD0" w:rsidRPr="00C72A80">
        <w:rPr>
          <w:rFonts w:ascii="標楷體" w:eastAsia="標楷體" w:hAnsi="標楷體" w:hint="eastAsia"/>
          <w:szCs w:val="24"/>
        </w:rPr>
        <w:t>組別</w:t>
      </w:r>
      <w:r w:rsidR="007A5567" w:rsidRPr="00C72A80">
        <w:rPr>
          <w:rFonts w:ascii="標楷體" w:eastAsia="標楷體" w:hAnsi="標楷體" w:hint="eastAsia"/>
          <w:szCs w:val="24"/>
        </w:rPr>
        <w:t>，初賽皆需繳交彩色作品立體示意圖三張以上(</w:t>
      </w:r>
      <w:r w:rsidR="00E63B01" w:rsidRPr="00C72A80">
        <w:rPr>
          <w:rFonts w:ascii="標楷體" w:eastAsia="標楷體" w:hAnsi="標楷體" w:hint="eastAsia"/>
          <w:szCs w:val="24"/>
        </w:rPr>
        <w:t>可電腦繪圖、手繪稿</w:t>
      </w:r>
      <w:r w:rsidR="007A5567" w:rsidRPr="00C72A80">
        <w:rPr>
          <w:rFonts w:ascii="標楷體" w:eastAsia="標楷體" w:hAnsi="標楷體" w:hint="eastAsia"/>
          <w:szCs w:val="24"/>
        </w:rPr>
        <w:t>、實體作品拍照等方式呈現)。</w:t>
      </w:r>
      <w:r w:rsidR="00EE0104" w:rsidRPr="00C72A80">
        <w:rPr>
          <w:rFonts w:ascii="標楷體" w:eastAsia="標楷體" w:hAnsi="標楷體" w:hint="eastAsia"/>
          <w:szCs w:val="24"/>
        </w:rPr>
        <w:t>如為電腦繪圖</w:t>
      </w:r>
      <w:r w:rsidR="00EE0104" w:rsidRPr="00C72A80">
        <w:rPr>
          <w:rFonts w:ascii="標楷體" w:eastAsia="標楷體" w:hAnsi="標楷體" w:hint="eastAsia"/>
        </w:rPr>
        <w:t>圖檔規格</w:t>
      </w:r>
      <w:r w:rsidR="00EE0104" w:rsidRPr="00C72A80">
        <w:rPr>
          <w:rFonts w:ascii="標楷體" w:eastAsia="標楷體" w:hAnsi="標楷體" w:hint="eastAsia"/>
          <w:szCs w:val="24"/>
        </w:rPr>
        <w:t>應為寬1024 ×高768像素。</w:t>
      </w:r>
    </w:p>
    <w:p w:rsidR="007A5567" w:rsidRPr="00C72A80" w:rsidRDefault="007A5567" w:rsidP="00E41A94">
      <w:pPr>
        <w:pStyle w:val="a8"/>
        <w:numPr>
          <w:ilvl w:val="0"/>
          <w:numId w:val="20"/>
        </w:numPr>
        <w:snapToGrid w:val="0"/>
        <w:ind w:leftChars="0" w:hanging="482"/>
        <w:contextualSpacing/>
        <w:jc w:val="both"/>
        <w:rPr>
          <w:rFonts w:ascii="標楷體" w:eastAsia="標楷體" w:hAnsi="標楷體"/>
          <w:szCs w:val="24"/>
        </w:rPr>
      </w:pPr>
      <w:r w:rsidRPr="00C72A80">
        <w:rPr>
          <w:rFonts w:ascii="標楷體" w:eastAsia="標楷體" w:hAnsi="標楷體" w:hint="eastAsia"/>
          <w:szCs w:val="24"/>
        </w:rPr>
        <w:t>規格：</w:t>
      </w:r>
    </w:p>
    <w:p w:rsidR="007A5567" w:rsidRPr="00C72A80" w:rsidRDefault="007A5567" w:rsidP="00E41A94">
      <w:pPr>
        <w:pStyle w:val="a8"/>
        <w:numPr>
          <w:ilvl w:val="0"/>
          <w:numId w:val="21"/>
        </w:numPr>
        <w:snapToGrid w:val="0"/>
        <w:ind w:leftChars="0" w:hanging="482"/>
        <w:contextualSpacing/>
        <w:jc w:val="both"/>
        <w:rPr>
          <w:rFonts w:ascii="標楷體" w:eastAsia="標楷體" w:hAnsi="標楷體"/>
          <w:szCs w:val="24"/>
        </w:rPr>
      </w:pPr>
      <w:r w:rsidRPr="00C72A80">
        <w:rPr>
          <w:rFonts w:ascii="標楷體" w:eastAsia="標楷體" w:hAnsi="標楷體" w:hint="eastAsia"/>
          <w:szCs w:val="24"/>
        </w:rPr>
        <w:t>圖檔或照片3張以上(JP</w:t>
      </w:r>
      <w:r w:rsidR="0069140D" w:rsidRPr="00C72A80">
        <w:rPr>
          <w:rFonts w:ascii="標楷體" w:eastAsia="標楷體" w:hAnsi="標楷體" w:hint="eastAsia"/>
          <w:szCs w:val="24"/>
        </w:rPr>
        <w:t>E</w:t>
      </w:r>
      <w:r w:rsidRPr="00C72A80">
        <w:rPr>
          <w:rFonts w:ascii="標楷體" w:eastAsia="標楷體" w:hAnsi="標楷體" w:hint="eastAsia"/>
          <w:szCs w:val="24"/>
        </w:rPr>
        <w:t>G檔)。</w:t>
      </w:r>
    </w:p>
    <w:p w:rsidR="007A5567" w:rsidRPr="00C72A80" w:rsidRDefault="007A5567" w:rsidP="00E41A94">
      <w:pPr>
        <w:pStyle w:val="a8"/>
        <w:numPr>
          <w:ilvl w:val="0"/>
          <w:numId w:val="21"/>
        </w:numPr>
        <w:snapToGrid w:val="0"/>
        <w:ind w:leftChars="0" w:hanging="482"/>
        <w:contextualSpacing/>
        <w:jc w:val="both"/>
        <w:rPr>
          <w:rFonts w:ascii="標楷體" w:eastAsia="標楷體" w:hAnsi="標楷體"/>
          <w:szCs w:val="24"/>
        </w:rPr>
      </w:pPr>
      <w:r w:rsidRPr="00C72A80">
        <w:rPr>
          <w:rFonts w:ascii="標楷體" w:eastAsia="標楷體" w:hAnsi="標楷體" w:hint="eastAsia"/>
          <w:szCs w:val="24"/>
        </w:rPr>
        <w:t>解析度：300 dpi、RGB</w:t>
      </w:r>
    </w:p>
    <w:p w:rsidR="007A5567" w:rsidRPr="00C72A80" w:rsidRDefault="007A5567" w:rsidP="00E41A94">
      <w:pPr>
        <w:pStyle w:val="a8"/>
        <w:numPr>
          <w:ilvl w:val="0"/>
          <w:numId w:val="21"/>
        </w:numPr>
        <w:snapToGrid w:val="0"/>
        <w:ind w:leftChars="0" w:hanging="482"/>
        <w:contextualSpacing/>
        <w:jc w:val="both"/>
        <w:rPr>
          <w:rFonts w:ascii="標楷體" w:eastAsia="標楷體" w:hAnsi="標楷體"/>
          <w:szCs w:val="24"/>
        </w:rPr>
      </w:pPr>
      <w:r w:rsidRPr="00C72A80">
        <w:rPr>
          <w:rFonts w:ascii="標楷體" w:eastAsia="標楷體" w:hAnsi="標楷體" w:hint="eastAsia"/>
          <w:szCs w:val="24"/>
        </w:rPr>
        <w:t>檔案大小：2MB 以下</w:t>
      </w:r>
    </w:p>
    <w:p w:rsidR="00E63B01" w:rsidRPr="00C72A80" w:rsidRDefault="007A5567" w:rsidP="00E41A94">
      <w:pPr>
        <w:pStyle w:val="a8"/>
        <w:numPr>
          <w:ilvl w:val="0"/>
          <w:numId w:val="20"/>
        </w:numPr>
        <w:snapToGrid w:val="0"/>
        <w:ind w:leftChars="0" w:hanging="482"/>
        <w:contextualSpacing/>
        <w:jc w:val="both"/>
        <w:rPr>
          <w:rFonts w:ascii="標楷體" w:eastAsia="標楷體" w:hAnsi="標楷體"/>
          <w:szCs w:val="24"/>
        </w:rPr>
      </w:pPr>
      <w:r w:rsidRPr="00C72A80">
        <w:rPr>
          <w:rFonts w:ascii="標楷體" w:eastAsia="標楷體" w:hAnsi="標楷體" w:hint="eastAsia"/>
          <w:szCs w:val="24"/>
        </w:rPr>
        <w:t>中文之設計</w:t>
      </w:r>
      <w:r w:rsidRPr="00C72A80">
        <w:rPr>
          <w:rFonts w:ascii="標楷體" w:eastAsia="標楷體" w:hAnsi="標楷體" w:cs="微軟正黑體" w:hint="eastAsia"/>
          <w:szCs w:val="24"/>
        </w:rPr>
        <w:t>理念</w:t>
      </w:r>
      <w:r w:rsidRPr="00C72A80">
        <w:rPr>
          <w:rFonts w:ascii="標楷體" w:eastAsia="標楷體" w:hAnsi="標楷體" w:cs="華康中明體" w:hint="eastAsia"/>
          <w:szCs w:val="24"/>
        </w:rPr>
        <w:t>與相關說明：</w:t>
      </w:r>
    </w:p>
    <w:p w:rsidR="00E63B01" w:rsidRPr="00C72A80" w:rsidRDefault="007A5567" w:rsidP="00E41A94">
      <w:pPr>
        <w:pStyle w:val="a8"/>
        <w:numPr>
          <w:ilvl w:val="0"/>
          <w:numId w:val="23"/>
        </w:numPr>
        <w:snapToGrid w:val="0"/>
        <w:ind w:leftChars="0" w:hanging="482"/>
        <w:contextualSpacing/>
        <w:jc w:val="both"/>
        <w:rPr>
          <w:rFonts w:ascii="標楷體" w:eastAsia="標楷體" w:hAnsi="標楷體"/>
          <w:szCs w:val="24"/>
        </w:rPr>
      </w:pPr>
      <w:r w:rsidRPr="00C72A80">
        <w:rPr>
          <w:rFonts w:ascii="標楷體" w:eastAsia="標楷體" w:hAnsi="標楷體" w:hint="eastAsia"/>
          <w:szCs w:val="24"/>
        </w:rPr>
        <w:t>包裝設計理念及訴求。</w:t>
      </w:r>
    </w:p>
    <w:p w:rsidR="00E63B01" w:rsidRPr="00C72A80" w:rsidRDefault="007A5567" w:rsidP="00E41A94">
      <w:pPr>
        <w:pStyle w:val="a8"/>
        <w:numPr>
          <w:ilvl w:val="0"/>
          <w:numId w:val="23"/>
        </w:numPr>
        <w:snapToGrid w:val="0"/>
        <w:ind w:leftChars="0" w:hanging="482"/>
        <w:contextualSpacing/>
        <w:jc w:val="both"/>
        <w:rPr>
          <w:rFonts w:ascii="標楷體" w:eastAsia="標楷體" w:hAnsi="標楷體"/>
          <w:szCs w:val="24"/>
        </w:rPr>
      </w:pPr>
      <w:r w:rsidRPr="00C72A80">
        <w:rPr>
          <w:rFonts w:ascii="標楷體" w:eastAsia="標楷體" w:hAnsi="標楷體" w:hint="eastAsia"/>
          <w:szCs w:val="24"/>
        </w:rPr>
        <w:t>使用材質：如使用特殊材料及包裝方式，可撰述其設計理念及特色，並符合環保包裝應用。</w:t>
      </w:r>
    </w:p>
    <w:p w:rsidR="007A5567" w:rsidRPr="00C72A80" w:rsidRDefault="007A5567" w:rsidP="00E41A94">
      <w:pPr>
        <w:pStyle w:val="a8"/>
        <w:numPr>
          <w:ilvl w:val="0"/>
          <w:numId w:val="23"/>
        </w:numPr>
        <w:snapToGrid w:val="0"/>
        <w:ind w:leftChars="0" w:hanging="482"/>
        <w:contextualSpacing/>
        <w:jc w:val="both"/>
        <w:rPr>
          <w:rFonts w:ascii="標楷體" w:eastAsia="標楷體" w:hAnsi="標楷體"/>
          <w:szCs w:val="24"/>
        </w:rPr>
      </w:pPr>
      <w:r w:rsidRPr="00C72A80">
        <w:rPr>
          <w:rFonts w:ascii="標楷體" w:eastAsia="標楷體" w:hAnsi="標楷體" w:hint="eastAsia"/>
          <w:szCs w:val="24"/>
        </w:rPr>
        <w:t>標示作品內外包裝之完成尺寸(長、寬、高)。</w:t>
      </w:r>
    </w:p>
    <w:p w:rsidR="007A5567" w:rsidRPr="00C72A80" w:rsidRDefault="007A5567" w:rsidP="00E41A94">
      <w:pPr>
        <w:pStyle w:val="a8"/>
        <w:numPr>
          <w:ilvl w:val="0"/>
          <w:numId w:val="20"/>
        </w:numPr>
        <w:snapToGrid w:val="0"/>
        <w:ind w:leftChars="0" w:hanging="482"/>
        <w:contextualSpacing/>
        <w:jc w:val="both"/>
        <w:rPr>
          <w:rFonts w:ascii="標楷體" w:eastAsia="標楷體" w:hAnsi="標楷體"/>
          <w:szCs w:val="24"/>
        </w:rPr>
      </w:pPr>
      <w:r w:rsidRPr="00C72A80">
        <w:rPr>
          <w:rFonts w:ascii="標楷體" w:eastAsia="標楷體" w:hAnsi="標楷體" w:hint="eastAsia"/>
          <w:szCs w:val="24"/>
        </w:rPr>
        <w:t>圖稿</w:t>
      </w:r>
      <w:r w:rsidRPr="00C72A80">
        <w:rPr>
          <w:rFonts w:ascii="標楷體" w:eastAsia="標楷體" w:hAnsi="標楷體" w:cs="微軟正黑體" w:hint="eastAsia"/>
          <w:szCs w:val="24"/>
        </w:rPr>
        <w:t>不</w:t>
      </w:r>
      <w:r w:rsidRPr="00C72A80">
        <w:rPr>
          <w:rFonts w:ascii="標楷體" w:eastAsia="標楷體" w:hAnsi="標楷體" w:cs="華康中明體" w:hint="eastAsia"/>
          <w:szCs w:val="24"/>
        </w:rPr>
        <w:t>限繪圖方式與工具，惟需符合本辦法規定之方式</w:t>
      </w:r>
      <w:r w:rsidR="00E63B01" w:rsidRPr="00C72A80">
        <w:rPr>
          <w:rFonts w:ascii="標楷體" w:eastAsia="標楷體" w:hAnsi="標楷體" w:cs="華康中明體" w:hint="eastAsia"/>
          <w:szCs w:val="24"/>
        </w:rPr>
        <w:t>但若使用手繪稿，請注意清晰度</w:t>
      </w:r>
      <w:r w:rsidRPr="00C72A80">
        <w:rPr>
          <w:rFonts w:ascii="標楷體" w:eastAsia="標楷體" w:hAnsi="標楷體" w:hint="eastAsia"/>
          <w:szCs w:val="24"/>
        </w:rPr>
        <w:t>。</w:t>
      </w:r>
    </w:p>
    <w:p w:rsidR="007A5567" w:rsidRPr="00C72A80" w:rsidRDefault="00685E03" w:rsidP="00E41A94">
      <w:pPr>
        <w:pStyle w:val="a8"/>
        <w:numPr>
          <w:ilvl w:val="0"/>
          <w:numId w:val="19"/>
        </w:numPr>
        <w:snapToGrid w:val="0"/>
        <w:ind w:leftChars="0" w:left="1134" w:hanging="482"/>
        <w:contextualSpacing/>
        <w:jc w:val="both"/>
        <w:rPr>
          <w:rFonts w:ascii="標楷體" w:eastAsia="標楷體" w:hAnsi="標楷體"/>
        </w:rPr>
      </w:pPr>
      <w:r w:rsidRPr="00C72A80">
        <w:rPr>
          <w:rFonts w:ascii="標楷體" w:eastAsia="標楷體" w:hAnsi="標楷體" w:hint="eastAsia"/>
        </w:rPr>
        <w:t>作品繳交請參考本簡章第捌點規定</w:t>
      </w:r>
      <w:r w:rsidR="00EE0104" w:rsidRPr="00C72A80">
        <w:rPr>
          <w:rFonts w:ascii="標楷體" w:eastAsia="標楷體" w:hAnsi="標楷體" w:hint="eastAsia"/>
        </w:rPr>
        <w:t>。</w:t>
      </w:r>
    </w:p>
    <w:p w:rsidR="00EE0104" w:rsidRPr="00C72A80" w:rsidRDefault="001F6B55" w:rsidP="00E41A94">
      <w:pPr>
        <w:pStyle w:val="a8"/>
        <w:numPr>
          <w:ilvl w:val="0"/>
          <w:numId w:val="17"/>
        </w:numPr>
        <w:snapToGrid w:val="0"/>
        <w:ind w:leftChars="0" w:hanging="482"/>
        <w:contextualSpacing/>
        <w:jc w:val="both"/>
        <w:rPr>
          <w:rFonts w:ascii="標楷體" w:eastAsia="標楷體" w:hAnsi="標楷體"/>
        </w:rPr>
      </w:pPr>
      <w:r w:rsidRPr="00C72A80">
        <w:rPr>
          <w:rFonts w:ascii="標楷體" w:eastAsia="標楷體" w:hAnsi="標楷體" w:hint="eastAsia"/>
        </w:rPr>
        <w:t>決</w:t>
      </w:r>
      <w:r w:rsidR="00EE0104" w:rsidRPr="00C72A80">
        <w:rPr>
          <w:rFonts w:ascii="標楷體" w:eastAsia="標楷體" w:hAnsi="標楷體" w:hint="eastAsia"/>
        </w:rPr>
        <w:t>賽</w:t>
      </w:r>
    </w:p>
    <w:p w:rsidR="001F6B55" w:rsidRPr="00C72A80" w:rsidRDefault="001F6B55" w:rsidP="00E41A94">
      <w:pPr>
        <w:pStyle w:val="a8"/>
        <w:numPr>
          <w:ilvl w:val="0"/>
          <w:numId w:val="27"/>
        </w:numPr>
        <w:snapToGrid w:val="0"/>
        <w:ind w:leftChars="0" w:left="1134"/>
        <w:contextualSpacing/>
        <w:jc w:val="both"/>
        <w:rPr>
          <w:rFonts w:ascii="標楷體" w:eastAsia="標楷體" w:hAnsi="標楷體"/>
        </w:rPr>
      </w:pPr>
      <w:r w:rsidRPr="00C72A80">
        <w:rPr>
          <w:rFonts w:ascii="標楷體" w:eastAsia="標楷體" w:hAnsi="標楷體" w:hint="eastAsia"/>
        </w:rPr>
        <w:t>決賽參賽作品</w:t>
      </w:r>
    </w:p>
    <w:p w:rsidR="001F6B55" w:rsidRPr="00C72A80" w:rsidRDefault="001F6B55" w:rsidP="00E41A94">
      <w:pPr>
        <w:pStyle w:val="a8"/>
        <w:numPr>
          <w:ilvl w:val="0"/>
          <w:numId w:val="25"/>
        </w:numPr>
        <w:snapToGrid w:val="0"/>
        <w:ind w:leftChars="0"/>
        <w:contextualSpacing/>
        <w:jc w:val="both"/>
        <w:rPr>
          <w:rFonts w:ascii="標楷體" w:eastAsia="標楷體" w:hAnsi="標楷體"/>
        </w:rPr>
      </w:pPr>
      <w:r w:rsidRPr="00C72A80">
        <w:rPr>
          <w:rFonts w:ascii="標楷體" w:eastAsia="標楷體" w:hAnsi="標楷體" w:hint="eastAsia"/>
        </w:rPr>
        <w:t>決賽</w:t>
      </w:r>
      <w:r w:rsidR="00DD38A5" w:rsidRPr="00C72A80">
        <w:rPr>
          <w:rFonts w:ascii="標楷體" w:eastAsia="標楷體" w:hAnsi="標楷體" w:cs="微軟正黑體" w:hint="eastAsia"/>
        </w:rPr>
        <w:t>參</w:t>
      </w:r>
      <w:r w:rsidR="00DD38A5" w:rsidRPr="00C72A80">
        <w:rPr>
          <w:rFonts w:ascii="標楷體" w:eastAsia="標楷體" w:hAnsi="標楷體" w:cs="華康中明體" w:hint="eastAsia"/>
        </w:rPr>
        <w:t>賽隊伍</w:t>
      </w:r>
      <w:r w:rsidRPr="00C72A80">
        <w:rPr>
          <w:rFonts w:ascii="標楷體" w:eastAsia="標楷體" w:hAnsi="標楷體" w:cs="華康中明體" w:hint="eastAsia"/>
        </w:rPr>
        <w:t>需於期限內完成決賽作品之原寸打樣，並附決賽作品打樣之全責。</w:t>
      </w:r>
    </w:p>
    <w:p w:rsidR="001F6B55" w:rsidRPr="00C72A80" w:rsidRDefault="001F6B55" w:rsidP="00E41A94">
      <w:pPr>
        <w:pStyle w:val="a8"/>
        <w:numPr>
          <w:ilvl w:val="0"/>
          <w:numId w:val="25"/>
        </w:numPr>
        <w:snapToGrid w:val="0"/>
        <w:ind w:leftChars="0"/>
        <w:contextualSpacing/>
        <w:jc w:val="both"/>
        <w:rPr>
          <w:rFonts w:ascii="標楷體" w:eastAsia="標楷體" w:hAnsi="標楷體"/>
        </w:rPr>
      </w:pPr>
      <w:r w:rsidRPr="00C72A80">
        <w:rPr>
          <w:rFonts w:ascii="標楷體" w:eastAsia="標楷體" w:hAnsi="標楷體" w:hint="eastAsia"/>
        </w:rPr>
        <w:t>打樣作品務求</w:t>
      </w:r>
      <w:r w:rsidRPr="00C72A80">
        <w:rPr>
          <w:rFonts w:ascii="標楷體" w:eastAsia="標楷體" w:hAnsi="標楷體" w:cs="微軟正黑體" w:hint="eastAsia"/>
        </w:rPr>
        <w:t>精</w:t>
      </w:r>
      <w:r w:rsidRPr="00C72A80">
        <w:rPr>
          <w:rFonts w:ascii="標楷體" w:eastAsia="標楷體" w:hAnsi="標楷體" w:cs="華康中明體" w:hint="eastAsia"/>
        </w:rPr>
        <w:t>緻、完整、符合初賽原創性並考</w:t>
      </w:r>
      <w:r w:rsidRPr="00C72A80">
        <w:rPr>
          <w:rFonts w:ascii="標楷體" w:eastAsia="標楷體" w:hAnsi="標楷體" w:cs="微軟正黑體" w:hint="eastAsia"/>
        </w:rPr>
        <w:t>量</w:t>
      </w:r>
      <w:r w:rsidRPr="00C72A80">
        <w:rPr>
          <w:rFonts w:ascii="標楷體" w:eastAsia="標楷體" w:hAnsi="標楷體" w:cs="華康中明體" w:hint="eastAsia"/>
        </w:rPr>
        <w:t>實際使用需</w:t>
      </w:r>
      <w:r w:rsidRPr="00C72A80">
        <w:rPr>
          <w:rFonts w:ascii="標楷體" w:eastAsia="標楷體" w:hAnsi="標楷體" w:hint="eastAsia"/>
        </w:rPr>
        <w:t>求等問題，如因模型表現作品以致影響比賽評分，需由</w:t>
      </w:r>
      <w:r w:rsidR="00DD38A5" w:rsidRPr="00C72A80">
        <w:rPr>
          <w:rFonts w:ascii="標楷體" w:eastAsia="標楷體" w:hAnsi="標楷體" w:cs="微軟正黑體" w:hint="eastAsia"/>
        </w:rPr>
        <w:t>參</w:t>
      </w:r>
      <w:r w:rsidR="00DD38A5" w:rsidRPr="00C72A80">
        <w:rPr>
          <w:rFonts w:ascii="標楷體" w:eastAsia="標楷體" w:hAnsi="標楷體" w:cs="華康中明體" w:hint="eastAsia"/>
        </w:rPr>
        <w:t>賽隊伍</w:t>
      </w:r>
      <w:r w:rsidRPr="00C72A80">
        <w:rPr>
          <w:rFonts w:ascii="標楷體" w:eastAsia="標楷體" w:hAnsi="標楷體" w:cs="華康中明體" w:hint="eastAsia"/>
        </w:rPr>
        <w:t>自</w:t>
      </w:r>
      <w:r w:rsidRPr="00C72A80">
        <w:rPr>
          <w:rFonts w:ascii="標楷體" w:eastAsia="標楷體" w:hAnsi="標楷體" w:cs="微軟正黑體" w:hint="eastAsia"/>
        </w:rPr>
        <w:t>行</w:t>
      </w:r>
      <w:r w:rsidRPr="00C72A80">
        <w:rPr>
          <w:rFonts w:ascii="標楷體" w:eastAsia="標楷體" w:hAnsi="標楷體" w:cs="華康中明體" w:hint="eastAsia"/>
        </w:rPr>
        <w:t>負責</w:t>
      </w:r>
      <w:r w:rsidRPr="00C72A80">
        <w:rPr>
          <w:rFonts w:ascii="標楷體" w:eastAsia="標楷體" w:hAnsi="標楷體" w:hint="eastAsia"/>
        </w:rPr>
        <w:t>。</w:t>
      </w:r>
    </w:p>
    <w:p w:rsidR="00361302" w:rsidRPr="00C72A80" w:rsidRDefault="00361302" w:rsidP="00361302">
      <w:pPr>
        <w:pStyle w:val="a8"/>
        <w:numPr>
          <w:ilvl w:val="0"/>
          <w:numId w:val="25"/>
        </w:numPr>
        <w:snapToGrid w:val="0"/>
        <w:ind w:leftChars="0"/>
        <w:contextualSpacing/>
        <w:jc w:val="both"/>
        <w:rPr>
          <w:rFonts w:ascii="標楷體" w:eastAsia="標楷體" w:hAnsi="標楷體"/>
        </w:rPr>
      </w:pPr>
      <w:r w:rsidRPr="00C72A80">
        <w:rPr>
          <w:rFonts w:ascii="標楷體" w:eastAsia="標楷體" w:hAnsi="標楷體" w:hint="eastAsia"/>
        </w:rPr>
        <w:t>繳交印製廠商報價單。輸出製作報價單至少2份(不同廠商報價)，數量以</w:t>
      </w:r>
      <w:r w:rsidR="00B71F22" w:rsidRPr="00C72A80">
        <w:rPr>
          <w:rFonts w:ascii="標楷體" w:eastAsia="標楷體" w:hAnsi="標楷體" w:hint="eastAsia"/>
        </w:rPr>
        <w:t>500及5000</w:t>
      </w:r>
      <w:r w:rsidRPr="00C72A80">
        <w:rPr>
          <w:rFonts w:ascii="標楷體" w:eastAsia="標楷體" w:hAnsi="標楷體" w:hint="eastAsia"/>
        </w:rPr>
        <w:t>份進行報價估算。</w:t>
      </w:r>
    </w:p>
    <w:p w:rsidR="00EE0104" w:rsidRPr="00C72A80" w:rsidRDefault="00EE0104" w:rsidP="00E41A94">
      <w:pPr>
        <w:pStyle w:val="a8"/>
        <w:numPr>
          <w:ilvl w:val="0"/>
          <w:numId w:val="25"/>
        </w:numPr>
        <w:snapToGrid w:val="0"/>
        <w:ind w:leftChars="0" w:hanging="482"/>
        <w:contextualSpacing/>
        <w:jc w:val="both"/>
        <w:rPr>
          <w:rFonts w:ascii="標楷體" w:eastAsia="標楷體" w:hAnsi="標楷體"/>
        </w:rPr>
      </w:pPr>
      <w:r w:rsidRPr="00C72A80">
        <w:rPr>
          <w:rFonts w:ascii="標楷體" w:eastAsia="標楷體" w:hAnsi="標楷體" w:hint="eastAsia"/>
        </w:rPr>
        <w:t>入圍決賽者需繳交決賽參賽同意書，並完成參賽作品打樣，始得以參加決賽評選。相關表單皆須參賽者人本親筆簽名避免爭議，且一併寄至執</w:t>
      </w:r>
      <w:r w:rsidRPr="00C72A80">
        <w:rPr>
          <w:rFonts w:ascii="標楷體" w:eastAsia="標楷體" w:hAnsi="標楷體" w:cs="微軟正黑體" w:hint="eastAsia"/>
        </w:rPr>
        <w:t>行</w:t>
      </w:r>
      <w:r w:rsidRPr="00C72A80">
        <w:rPr>
          <w:rFonts w:ascii="標楷體" w:eastAsia="標楷體" w:hAnsi="標楷體" w:cs="華康中明體" w:hint="eastAsia"/>
        </w:rPr>
        <w:t>單位。</w:t>
      </w:r>
    </w:p>
    <w:p w:rsidR="00EE0104" w:rsidRPr="00C72A80" w:rsidRDefault="001F6B55" w:rsidP="00E41A94">
      <w:pPr>
        <w:pStyle w:val="a8"/>
        <w:numPr>
          <w:ilvl w:val="0"/>
          <w:numId w:val="25"/>
        </w:numPr>
        <w:snapToGrid w:val="0"/>
        <w:ind w:leftChars="0" w:hanging="482"/>
        <w:contextualSpacing/>
        <w:jc w:val="both"/>
        <w:rPr>
          <w:rFonts w:ascii="標楷體" w:eastAsia="標楷體" w:hAnsi="標楷體"/>
        </w:rPr>
      </w:pPr>
      <w:r w:rsidRPr="00C72A80">
        <w:rPr>
          <w:rFonts w:ascii="標楷體" w:eastAsia="標楷體" w:hAnsi="標楷體" w:hint="eastAsia"/>
        </w:rPr>
        <w:t>未依規定繳交者，視同放棄決賽參</w:t>
      </w:r>
      <w:r w:rsidR="00EE0104" w:rsidRPr="00C72A80">
        <w:rPr>
          <w:rFonts w:ascii="標楷體" w:eastAsia="標楷體" w:hAnsi="標楷體" w:cs="華康中明體" w:hint="eastAsia"/>
        </w:rPr>
        <w:t>賽權，由執</w:t>
      </w:r>
      <w:r w:rsidR="00EE0104" w:rsidRPr="00C72A80">
        <w:rPr>
          <w:rFonts w:ascii="標楷體" w:eastAsia="標楷體" w:hAnsi="標楷體" w:cs="微軟正黑體" w:hint="eastAsia"/>
        </w:rPr>
        <w:t>行</w:t>
      </w:r>
      <w:r w:rsidR="00EE0104" w:rsidRPr="00C72A80">
        <w:rPr>
          <w:rFonts w:ascii="標楷體" w:eastAsia="標楷體" w:hAnsi="標楷體" w:cs="華康中明體" w:hint="eastAsia"/>
        </w:rPr>
        <w:t>單位通知取消其</w:t>
      </w:r>
      <w:r w:rsidR="00EE0104" w:rsidRPr="00C72A80">
        <w:rPr>
          <w:rFonts w:ascii="標楷體" w:eastAsia="標楷體" w:hAnsi="標楷體" w:cs="微軟正黑體" w:hint="eastAsia"/>
        </w:rPr>
        <w:t>參</w:t>
      </w:r>
      <w:r w:rsidR="00EE0104" w:rsidRPr="00C72A80">
        <w:rPr>
          <w:rFonts w:ascii="標楷體" w:eastAsia="標楷體" w:hAnsi="標楷體" w:cs="華康中明體" w:hint="eastAsia"/>
        </w:rPr>
        <w:t>賽資格。</w:t>
      </w:r>
    </w:p>
    <w:p w:rsidR="00EE0104" w:rsidRPr="00C72A80" w:rsidRDefault="00EE0104" w:rsidP="00E41A94">
      <w:pPr>
        <w:pStyle w:val="a8"/>
        <w:numPr>
          <w:ilvl w:val="0"/>
          <w:numId w:val="27"/>
        </w:numPr>
        <w:snapToGrid w:val="0"/>
        <w:ind w:leftChars="0" w:left="1134"/>
        <w:contextualSpacing/>
        <w:jc w:val="both"/>
        <w:rPr>
          <w:rFonts w:ascii="標楷體" w:eastAsia="標楷體" w:hAnsi="標楷體"/>
        </w:rPr>
      </w:pPr>
      <w:r w:rsidRPr="00C72A80">
        <w:rPr>
          <w:rFonts w:ascii="標楷體" w:eastAsia="標楷體" w:hAnsi="標楷體" w:hint="eastAsia"/>
        </w:rPr>
        <w:t>作品繳交：於</w:t>
      </w:r>
      <w:r w:rsidR="00D74AEF" w:rsidRPr="00C72A80">
        <w:rPr>
          <w:rFonts w:ascii="標楷體" w:eastAsia="標楷體" w:hAnsi="標楷體" w:hint="eastAsia"/>
        </w:rPr>
        <w:t>107</w:t>
      </w:r>
      <w:r w:rsidRPr="00C72A80">
        <w:rPr>
          <w:rFonts w:ascii="標楷體" w:eastAsia="標楷體" w:hAnsi="標楷體" w:cs="微軟正黑體" w:hint="eastAsia"/>
        </w:rPr>
        <w:t>年</w:t>
      </w:r>
      <w:r w:rsidR="00DD38A5" w:rsidRPr="00C72A80">
        <w:rPr>
          <w:rFonts w:ascii="標楷體" w:eastAsia="標楷體" w:hAnsi="標楷體" w:hint="eastAsia"/>
        </w:rPr>
        <w:t>8月31日(五)</w:t>
      </w:r>
      <w:r w:rsidRPr="00C72A80">
        <w:rPr>
          <w:rFonts w:ascii="標楷體" w:eastAsia="標楷體" w:hAnsi="標楷體" w:hint="eastAsia"/>
        </w:rPr>
        <w:t>下午五點前，將</w:t>
      </w:r>
      <w:r w:rsidRPr="00C72A80">
        <w:rPr>
          <w:rFonts w:ascii="標楷體" w:eastAsia="標楷體" w:hAnsi="標楷體" w:cs="微軟正黑體" w:hint="eastAsia"/>
        </w:rPr>
        <w:t>參</w:t>
      </w:r>
      <w:r w:rsidRPr="00C72A80">
        <w:rPr>
          <w:rFonts w:ascii="標楷體" w:eastAsia="標楷體" w:hAnsi="標楷體" w:cs="華康中明體" w:hint="eastAsia"/>
        </w:rPr>
        <w:t>賽作品以郵寄</w:t>
      </w:r>
      <w:r w:rsidR="006562D9" w:rsidRPr="00C72A80">
        <w:rPr>
          <w:rFonts w:ascii="標楷體" w:eastAsia="標楷體" w:hAnsi="標楷體" w:cs="華康中明體" w:hint="eastAsia"/>
        </w:rPr>
        <w:t>(郵戳為憑)</w:t>
      </w:r>
      <w:r w:rsidRPr="00C72A80">
        <w:rPr>
          <w:rFonts w:ascii="標楷體" w:eastAsia="標楷體" w:hAnsi="標楷體" w:cs="華康中明體" w:hint="eastAsia"/>
        </w:rPr>
        <w:t>或親送方式，繳交至執</w:t>
      </w:r>
      <w:r w:rsidRPr="00C72A80">
        <w:rPr>
          <w:rFonts w:ascii="標楷體" w:eastAsia="標楷體" w:hAnsi="標楷體" w:cs="微軟正黑體" w:hint="eastAsia"/>
        </w:rPr>
        <w:t>行</w:t>
      </w:r>
      <w:r w:rsidRPr="00C72A80">
        <w:rPr>
          <w:rFonts w:ascii="標楷體" w:eastAsia="標楷體" w:hAnsi="標楷體" w:hint="eastAsia"/>
        </w:rPr>
        <w:t>單位。請</w:t>
      </w:r>
      <w:r w:rsidR="00DD38A5" w:rsidRPr="00C72A80">
        <w:rPr>
          <w:rFonts w:ascii="標楷體" w:eastAsia="標楷體" w:hAnsi="標楷體" w:cs="微軟正黑體" w:hint="eastAsia"/>
        </w:rPr>
        <w:t>參</w:t>
      </w:r>
      <w:r w:rsidR="00DD38A5" w:rsidRPr="00C72A80">
        <w:rPr>
          <w:rFonts w:ascii="標楷體" w:eastAsia="標楷體" w:hAnsi="標楷體" w:cs="華康中明體" w:hint="eastAsia"/>
        </w:rPr>
        <w:t>賽隊伍</w:t>
      </w:r>
      <w:r w:rsidRPr="00C72A80">
        <w:rPr>
          <w:rFonts w:ascii="標楷體" w:eastAsia="標楷體" w:hAnsi="標楷體" w:cs="華康中明體" w:hint="eastAsia"/>
        </w:rPr>
        <w:t>妥當包裝，</w:t>
      </w:r>
      <w:r w:rsidRPr="00C72A80">
        <w:rPr>
          <w:rFonts w:ascii="標楷體" w:eastAsia="標楷體" w:hAnsi="標楷體" w:cs="微軟正黑體" w:hint="eastAsia"/>
        </w:rPr>
        <w:t>若</w:t>
      </w:r>
      <w:r w:rsidRPr="00C72A80">
        <w:rPr>
          <w:rFonts w:ascii="標楷體" w:eastAsia="標楷體" w:hAnsi="標楷體" w:cs="華康中明體" w:hint="eastAsia"/>
        </w:rPr>
        <w:t>因運送造成毀損，由</w:t>
      </w:r>
      <w:r w:rsidR="00DD38A5" w:rsidRPr="00C72A80">
        <w:rPr>
          <w:rFonts w:ascii="標楷體" w:eastAsia="標楷體" w:hAnsi="標楷體" w:cs="微軟正黑體" w:hint="eastAsia"/>
        </w:rPr>
        <w:t>參</w:t>
      </w:r>
      <w:r w:rsidR="00DD38A5" w:rsidRPr="00C72A80">
        <w:rPr>
          <w:rFonts w:ascii="標楷體" w:eastAsia="標楷體" w:hAnsi="標楷體" w:cs="華康中明體" w:hint="eastAsia"/>
        </w:rPr>
        <w:t>賽隊伍</w:t>
      </w:r>
      <w:r w:rsidRPr="00C72A80">
        <w:rPr>
          <w:rFonts w:ascii="標楷體" w:eastAsia="標楷體" w:hAnsi="標楷體" w:cs="華康中明體" w:hint="eastAsia"/>
        </w:rPr>
        <w:t>自</w:t>
      </w:r>
      <w:r w:rsidRPr="00C72A80">
        <w:rPr>
          <w:rFonts w:ascii="標楷體" w:eastAsia="標楷體" w:hAnsi="標楷體" w:cs="微軟正黑體" w:hint="eastAsia"/>
        </w:rPr>
        <w:t>行</w:t>
      </w:r>
      <w:r w:rsidRPr="00C72A80">
        <w:rPr>
          <w:rFonts w:ascii="標楷體" w:eastAsia="標楷體" w:hAnsi="標楷體" w:cs="華康中明體" w:hint="eastAsia"/>
        </w:rPr>
        <w:t>負責</w:t>
      </w:r>
      <w:r w:rsidRPr="00C72A80">
        <w:rPr>
          <w:rFonts w:ascii="標楷體" w:eastAsia="標楷體" w:hAnsi="標楷體" w:hint="eastAsia"/>
        </w:rPr>
        <w:t xml:space="preserve">。 </w:t>
      </w:r>
    </w:p>
    <w:p w:rsidR="00243893" w:rsidRPr="00C72A80" w:rsidRDefault="00243893" w:rsidP="00905380">
      <w:pPr>
        <w:jc w:val="both"/>
        <w:rPr>
          <w:rFonts w:ascii="標楷體" w:eastAsia="標楷體" w:hAnsi="標楷體"/>
        </w:rPr>
      </w:pPr>
    </w:p>
    <w:p w:rsidR="00243893" w:rsidRPr="00C72A80" w:rsidRDefault="001575D6" w:rsidP="00905380">
      <w:pPr>
        <w:pStyle w:val="a8"/>
        <w:numPr>
          <w:ilvl w:val="0"/>
          <w:numId w:val="1"/>
        </w:numPr>
        <w:ind w:leftChars="0"/>
        <w:jc w:val="both"/>
        <w:rPr>
          <w:rFonts w:ascii="標楷體" w:eastAsia="標楷體" w:hAnsi="標楷體"/>
        </w:rPr>
      </w:pPr>
      <w:r w:rsidRPr="00C72A80">
        <w:rPr>
          <w:rFonts w:ascii="標楷體" w:eastAsia="標楷體" w:hAnsi="標楷體" w:hint="eastAsia"/>
        </w:rPr>
        <w:t>評審標準</w:t>
      </w:r>
    </w:p>
    <w:p w:rsidR="001575D6" w:rsidRPr="00C72A80" w:rsidRDefault="0046058D" w:rsidP="00905380">
      <w:pPr>
        <w:pStyle w:val="a8"/>
        <w:ind w:leftChars="0"/>
        <w:jc w:val="both"/>
        <w:rPr>
          <w:rFonts w:ascii="標楷體" w:eastAsia="標楷體" w:hAnsi="標楷體"/>
        </w:rPr>
      </w:pPr>
      <w:r w:rsidRPr="00C72A80">
        <w:rPr>
          <w:rFonts w:ascii="標楷體" w:eastAsia="標楷體" w:hAnsi="標楷體" w:hint="eastAsia"/>
        </w:rPr>
        <w:t>初賽以報名表及設計構想進行書審，</w:t>
      </w:r>
      <w:r w:rsidR="001575D6" w:rsidRPr="00C72A80">
        <w:rPr>
          <w:rFonts w:ascii="標楷體" w:eastAsia="標楷體" w:hAnsi="標楷體" w:hint="eastAsia"/>
        </w:rPr>
        <w:t>評審標準</w:t>
      </w:r>
      <w:r w:rsidRPr="00C72A80">
        <w:rPr>
          <w:rFonts w:ascii="標楷體" w:eastAsia="標楷體" w:hAnsi="標楷體" w:hint="eastAsia"/>
        </w:rPr>
        <w:t>如下。</w:t>
      </w:r>
    </w:p>
    <w:p w:rsidR="00901DD0" w:rsidRPr="00C72A80" w:rsidRDefault="00901DD0" w:rsidP="00901DD0">
      <w:pPr>
        <w:pStyle w:val="a8"/>
        <w:numPr>
          <w:ilvl w:val="0"/>
          <w:numId w:val="28"/>
        </w:numPr>
        <w:snapToGrid w:val="0"/>
        <w:ind w:leftChars="0"/>
        <w:contextualSpacing/>
        <w:jc w:val="both"/>
        <w:rPr>
          <w:rFonts w:ascii="標楷體" w:eastAsia="標楷體" w:hAnsi="標楷體"/>
          <w:szCs w:val="24"/>
        </w:rPr>
      </w:pPr>
      <w:r w:rsidRPr="00C72A80">
        <w:rPr>
          <w:rFonts w:ascii="標楷體" w:eastAsia="標楷體" w:hAnsi="標楷體" w:hint="eastAsia"/>
        </w:rPr>
        <w:t>舊商品換新裝組</w:t>
      </w:r>
    </w:p>
    <w:tbl>
      <w:tblPr>
        <w:tblStyle w:val="a3"/>
        <w:tblW w:w="0" w:type="auto"/>
        <w:tblInd w:w="480" w:type="dxa"/>
        <w:tblLook w:val="04A0" w:firstRow="1" w:lastRow="0" w:firstColumn="1" w:lastColumn="0" w:noHBand="0" w:noVBand="1"/>
      </w:tblPr>
      <w:tblGrid>
        <w:gridCol w:w="1783"/>
        <w:gridCol w:w="1276"/>
        <w:gridCol w:w="4757"/>
      </w:tblGrid>
      <w:tr w:rsidR="001575D6" w:rsidRPr="00C72A80" w:rsidTr="0041086F">
        <w:tc>
          <w:tcPr>
            <w:tcW w:w="1783" w:type="dxa"/>
          </w:tcPr>
          <w:p w:rsidR="001575D6" w:rsidRPr="00C72A80" w:rsidRDefault="005D4592" w:rsidP="00C60125">
            <w:pPr>
              <w:pStyle w:val="a8"/>
              <w:ind w:leftChars="0" w:left="0"/>
              <w:jc w:val="distribute"/>
              <w:rPr>
                <w:rFonts w:ascii="標楷體" w:eastAsia="標楷體" w:hAnsi="標楷體"/>
              </w:rPr>
            </w:pPr>
            <w:r w:rsidRPr="00C72A80">
              <w:rPr>
                <w:rFonts w:ascii="標楷體" w:eastAsia="標楷體" w:hAnsi="標楷體" w:cs="標楷體" w:hint="eastAsia"/>
                <w:color w:val="000000"/>
                <w:kern w:val="0"/>
                <w:sz w:val="23"/>
                <w:szCs w:val="23"/>
              </w:rPr>
              <w:t>評分</w:t>
            </w:r>
            <w:r w:rsidR="001575D6" w:rsidRPr="00C72A80">
              <w:rPr>
                <w:rFonts w:ascii="標楷體" w:eastAsia="標楷體" w:hAnsi="標楷體" w:cs="標楷體" w:hint="eastAsia"/>
                <w:color w:val="000000"/>
                <w:kern w:val="0"/>
                <w:sz w:val="23"/>
                <w:szCs w:val="23"/>
              </w:rPr>
              <w:t>項次</w:t>
            </w:r>
          </w:p>
        </w:tc>
        <w:tc>
          <w:tcPr>
            <w:tcW w:w="1276" w:type="dxa"/>
          </w:tcPr>
          <w:p w:rsidR="001575D6" w:rsidRPr="00C72A80" w:rsidRDefault="001575D6" w:rsidP="00C60125">
            <w:pPr>
              <w:pStyle w:val="a8"/>
              <w:ind w:leftChars="0" w:left="0"/>
              <w:jc w:val="distribute"/>
              <w:rPr>
                <w:rFonts w:ascii="標楷體" w:eastAsia="標楷體" w:hAnsi="標楷體"/>
              </w:rPr>
            </w:pPr>
            <w:r w:rsidRPr="00C72A80">
              <w:rPr>
                <w:rFonts w:ascii="標楷體" w:eastAsia="標楷體" w:hAnsi="標楷體" w:cs="標楷體" w:hint="eastAsia"/>
                <w:color w:val="000000"/>
                <w:kern w:val="0"/>
                <w:sz w:val="23"/>
                <w:szCs w:val="23"/>
              </w:rPr>
              <w:t>評選權重</w:t>
            </w:r>
          </w:p>
        </w:tc>
        <w:tc>
          <w:tcPr>
            <w:tcW w:w="4757" w:type="dxa"/>
          </w:tcPr>
          <w:p w:rsidR="001575D6" w:rsidRPr="00C72A80" w:rsidRDefault="001575D6" w:rsidP="00C60125">
            <w:pPr>
              <w:pStyle w:val="a8"/>
              <w:ind w:leftChars="0" w:left="0"/>
              <w:jc w:val="distribute"/>
              <w:rPr>
                <w:rFonts w:ascii="標楷體" w:eastAsia="標楷體" w:hAnsi="標楷體"/>
              </w:rPr>
            </w:pPr>
            <w:r w:rsidRPr="00C72A80">
              <w:rPr>
                <w:rFonts w:ascii="標楷體" w:eastAsia="標楷體" w:hAnsi="標楷體" w:cs="標楷體" w:hint="eastAsia"/>
                <w:color w:val="000000"/>
                <w:kern w:val="0"/>
                <w:sz w:val="23"/>
                <w:szCs w:val="23"/>
              </w:rPr>
              <w:t>評 選 標 準</w:t>
            </w:r>
          </w:p>
        </w:tc>
      </w:tr>
      <w:tr w:rsidR="001575D6" w:rsidRPr="00C72A80" w:rsidTr="0041086F">
        <w:tc>
          <w:tcPr>
            <w:tcW w:w="1783" w:type="dxa"/>
          </w:tcPr>
          <w:p w:rsidR="001575D6" w:rsidRPr="00C72A80" w:rsidRDefault="00901DD0" w:rsidP="00905380">
            <w:pPr>
              <w:pStyle w:val="a8"/>
              <w:ind w:leftChars="0" w:left="0"/>
              <w:jc w:val="both"/>
              <w:rPr>
                <w:rFonts w:ascii="標楷體" w:eastAsia="標楷體" w:hAnsi="標楷體"/>
              </w:rPr>
            </w:pPr>
            <w:r w:rsidRPr="00C72A80">
              <w:rPr>
                <w:rFonts w:ascii="標楷體" w:eastAsia="標楷體" w:hAnsi="標楷體" w:hint="eastAsia"/>
              </w:rPr>
              <w:t>新裝</w:t>
            </w:r>
            <w:r w:rsidR="004E2189" w:rsidRPr="00C72A80">
              <w:rPr>
                <w:rFonts w:ascii="標楷體" w:eastAsia="標楷體" w:hAnsi="標楷體" w:hint="eastAsia"/>
              </w:rPr>
              <w:t>整體設計</w:t>
            </w:r>
          </w:p>
        </w:tc>
        <w:tc>
          <w:tcPr>
            <w:tcW w:w="1276" w:type="dxa"/>
          </w:tcPr>
          <w:p w:rsidR="001575D6" w:rsidRPr="00C72A80" w:rsidRDefault="00901DD0" w:rsidP="00DD38A5">
            <w:pPr>
              <w:pStyle w:val="a8"/>
              <w:ind w:leftChars="0" w:left="0"/>
              <w:jc w:val="center"/>
              <w:rPr>
                <w:rFonts w:ascii="標楷體" w:eastAsia="標楷體" w:hAnsi="標楷體"/>
              </w:rPr>
            </w:pPr>
            <w:r w:rsidRPr="00C72A80">
              <w:rPr>
                <w:rFonts w:ascii="標楷體" w:eastAsia="標楷體" w:hAnsi="標楷體" w:hint="eastAsia"/>
              </w:rPr>
              <w:t>3</w:t>
            </w:r>
            <w:r w:rsidR="00B64249" w:rsidRPr="00C72A80">
              <w:rPr>
                <w:rFonts w:ascii="標楷體" w:eastAsia="標楷體" w:hAnsi="標楷體" w:hint="eastAsia"/>
              </w:rPr>
              <w:t>0%</w:t>
            </w:r>
          </w:p>
        </w:tc>
        <w:tc>
          <w:tcPr>
            <w:tcW w:w="4757" w:type="dxa"/>
          </w:tcPr>
          <w:p w:rsidR="001575D6" w:rsidRPr="00C72A80" w:rsidRDefault="00846A33" w:rsidP="00905380">
            <w:pPr>
              <w:pStyle w:val="a8"/>
              <w:ind w:leftChars="0" w:left="0"/>
              <w:jc w:val="both"/>
              <w:rPr>
                <w:rFonts w:ascii="標楷體" w:eastAsia="標楷體" w:hAnsi="標楷體"/>
              </w:rPr>
            </w:pPr>
            <w:r w:rsidRPr="00C72A80">
              <w:rPr>
                <w:rFonts w:ascii="標楷體" w:eastAsia="標楷體" w:hAnsi="標楷體" w:cs="標楷體" w:hint="eastAsia"/>
                <w:color w:val="000000"/>
                <w:kern w:val="0"/>
                <w:sz w:val="23"/>
                <w:szCs w:val="23"/>
              </w:rPr>
              <w:t>圖樣設計與色彩構圖</w:t>
            </w:r>
            <w:r w:rsidR="004E2189" w:rsidRPr="00C72A80">
              <w:rPr>
                <w:rFonts w:ascii="標楷體" w:eastAsia="標楷體" w:hAnsi="標楷體" w:cs="標楷體" w:hint="eastAsia"/>
                <w:color w:val="000000"/>
                <w:kern w:val="0"/>
                <w:sz w:val="23"/>
                <w:szCs w:val="23"/>
              </w:rPr>
              <w:t>準確表達行銷概念</w:t>
            </w:r>
            <w:r w:rsidRPr="00C72A80">
              <w:rPr>
                <w:rFonts w:ascii="標楷體" w:eastAsia="標楷體" w:hAnsi="標楷體" w:cs="標楷體" w:hint="eastAsia"/>
                <w:color w:val="000000"/>
                <w:kern w:val="0"/>
                <w:sz w:val="23"/>
                <w:szCs w:val="23"/>
              </w:rPr>
              <w:t>，</w:t>
            </w:r>
            <w:r w:rsidR="004E2189" w:rsidRPr="00C72A80">
              <w:rPr>
                <w:rFonts w:ascii="標楷體" w:eastAsia="標楷體" w:hAnsi="標楷體" w:cs="標楷體" w:hint="eastAsia"/>
                <w:color w:val="000000"/>
                <w:kern w:val="0"/>
                <w:sz w:val="23"/>
                <w:szCs w:val="23"/>
              </w:rPr>
              <w:t>傳遞具品牌意象與專屬性，整體美感與視覺呈現對標的</w:t>
            </w:r>
            <w:r w:rsidR="00293DD5" w:rsidRPr="00C72A80">
              <w:rPr>
                <w:rFonts w:ascii="標楷體" w:eastAsia="標楷體" w:hAnsi="標楷體" w:cs="標楷體" w:hint="eastAsia"/>
                <w:color w:val="000000"/>
                <w:kern w:val="0"/>
                <w:sz w:val="23"/>
                <w:szCs w:val="23"/>
              </w:rPr>
              <w:t>物質感有顯著的加分效果者</w:t>
            </w:r>
          </w:p>
        </w:tc>
      </w:tr>
      <w:tr w:rsidR="00B64249" w:rsidRPr="00C72A80" w:rsidTr="0041086F">
        <w:tc>
          <w:tcPr>
            <w:tcW w:w="1783" w:type="dxa"/>
          </w:tcPr>
          <w:p w:rsidR="00B64249" w:rsidRPr="00C72A80" w:rsidRDefault="00B64249" w:rsidP="00905380">
            <w:pPr>
              <w:pStyle w:val="a8"/>
              <w:ind w:leftChars="0" w:left="0"/>
              <w:jc w:val="both"/>
              <w:rPr>
                <w:rFonts w:ascii="標楷體" w:eastAsia="標楷體" w:hAnsi="標楷體"/>
              </w:rPr>
            </w:pPr>
            <w:r w:rsidRPr="00C72A80">
              <w:rPr>
                <w:rFonts w:ascii="標楷體" w:eastAsia="標楷體" w:hAnsi="標楷體" w:hint="eastAsia"/>
              </w:rPr>
              <w:t>主題表現</w:t>
            </w:r>
          </w:p>
        </w:tc>
        <w:tc>
          <w:tcPr>
            <w:tcW w:w="1276" w:type="dxa"/>
          </w:tcPr>
          <w:p w:rsidR="00B64249" w:rsidRPr="00C72A80" w:rsidRDefault="00B64249" w:rsidP="00DD38A5">
            <w:pPr>
              <w:pStyle w:val="a8"/>
              <w:ind w:leftChars="0" w:left="0"/>
              <w:jc w:val="center"/>
              <w:rPr>
                <w:rFonts w:ascii="標楷體" w:eastAsia="標楷體" w:hAnsi="標楷體"/>
              </w:rPr>
            </w:pPr>
            <w:r w:rsidRPr="00C72A80">
              <w:rPr>
                <w:rFonts w:ascii="標楷體" w:eastAsia="標楷體" w:hAnsi="標楷體" w:hint="eastAsia"/>
              </w:rPr>
              <w:t>25%</w:t>
            </w:r>
          </w:p>
        </w:tc>
        <w:tc>
          <w:tcPr>
            <w:tcW w:w="4757" w:type="dxa"/>
          </w:tcPr>
          <w:p w:rsidR="00B64249" w:rsidRPr="00C72A80" w:rsidRDefault="00901DD0" w:rsidP="00905380">
            <w:pPr>
              <w:pStyle w:val="a8"/>
              <w:ind w:leftChars="0" w:left="0"/>
              <w:jc w:val="both"/>
              <w:rPr>
                <w:rFonts w:ascii="標楷體" w:eastAsia="標楷體" w:hAnsi="標楷體"/>
              </w:rPr>
            </w:pPr>
            <w:r w:rsidRPr="00C72A80">
              <w:rPr>
                <w:rFonts w:ascii="標楷體" w:eastAsia="標楷體" w:hAnsi="標楷體" w:hint="eastAsia"/>
              </w:rPr>
              <w:t>新舊包裝差異說明、</w:t>
            </w:r>
            <w:r w:rsidR="00B64249" w:rsidRPr="00C72A80">
              <w:rPr>
                <w:rFonts w:ascii="標楷體" w:eastAsia="標楷體" w:hAnsi="標楷體" w:hint="eastAsia"/>
              </w:rPr>
              <w:t>作品切合主題</w:t>
            </w:r>
          </w:p>
        </w:tc>
      </w:tr>
      <w:tr w:rsidR="001575D6" w:rsidRPr="00C72A80" w:rsidTr="0041086F">
        <w:tc>
          <w:tcPr>
            <w:tcW w:w="1783" w:type="dxa"/>
          </w:tcPr>
          <w:p w:rsidR="001575D6" w:rsidRPr="00C72A80" w:rsidRDefault="00B70AA3" w:rsidP="00905380">
            <w:pPr>
              <w:pStyle w:val="Default"/>
              <w:jc w:val="both"/>
              <w:rPr>
                <w:rFonts w:hAnsi="標楷體"/>
                <w:sz w:val="23"/>
                <w:szCs w:val="23"/>
              </w:rPr>
            </w:pPr>
            <w:r w:rsidRPr="00C72A80">
              <w:rPr>
                <w:rFonts w:hAnsi="標楷體" w:hint="eastAsia"/>
              </w:rPr>
              <w:lastRenderedPageBreak/>
              <w:t>商業可行</w:t>
            </w:r>
          </w:p>
        </w:tc>
        <w:tc>
          <w:tcPr>
            <w:tcW w:w="1276" w:type="dxa"/>
          </w:tcPr>
          <w:p w:rsidR="001575D6" w:rsidRPr="00C72A80" w:rsidRDefault="00901DD0" w:rsidP="00DD38A5">
            <w:pPr>
              <w:pStyle w:val="a8"/>
              <w:ind w:leftChars="0" w:left="0"/>
              <w:jc w:val="center"/>
              <w:rPr>
                <w:rFonts w:ascii="標楷體" w:eastAsia="標楷體" w:hAnsi="標楷體"/>
              </w:rPr>
            </w:pPr>
            <w:r w:rsidRPr="00C72A80">
              <w:rPr>
                <w:rFonts w:ascii="標楷體" w:eastAsia="標楷體" w:hAnsi="標楷體" w:hint="eastAsia"/>
              </w:rPr>
              <w:t>2</w:t>
            </w:r>
            <w:r w:rsidR="00B64249" w:rsidRPr="00C72A80">
              <w:rPr>
                <w:rFonts w:ascii="標楷體" w:eastAsia="標楷體" w:hAnsi="標楷體" w:hint="eastAsia"/>
              </w:rPr>
              <w:t>5%</w:t>
            </w:r>
          </w:p>
        </w:tc>
        <w:tc>
          <w:tcPr>
            <w:tcW w:w="4757" w:type="dxa"/>
          </w:tcPr>
          <w:p w:rsidR="001575D6" w:rsidRPr="00C72A80" w:rsidRDefault="00293DD5" w:rsidP="00901DD0">
            <w:pPr>
              <w:pStyle w:val="a8"/>
              <w:ind w:leftChars="0" w:left="0"/>
              <w:jc w:val="both"/>
              <w:rPr>
                <w:rFonts w:ascii="標楷體" w:eastAsia="標楷體" w:hAnsi="標楷體"/>
              </w:rPr>
            </w:pPr>
            <w:r w:rsidRPr="00C72A80">
              <w:rPr>
                <w:rFonts w:ascii="標楷體" w:eastAsia="標楷體" w:hAnsi="標楷體" w:hint="eastAsia"/>
              </w:rPr>
              <w:t>具</w:t>
            </w:r>
            <w:r w:rsidR="004E2189" w:rsidRPr="00C72A80">
              <w:rPr>
                <w:rFonts w:ascii="標楷體" w:eastAsia="標楷體" w:hAnsi="標楷體" w:hint="eastAsia"/>
              </w:rPr>
              <w:t>創意巧思</w:t>
            </w:r>
            <w:r w:rsidRPr="00C72A80">
              <w:rPr>
                <w:rFonts w:ascii="標楷體" w:eastAsia="標楷體" w:hAnsi="標楷體" w:hint="eastAsia"/>
              </w:rPr>
              <w:t>，可商品化</w:t>
            </w:r>
            <w:r w:rsidR="004E2189" w:rsidRPr="00C72A80">
              <w:rPr>
                <w:rFonts w:ascii="標楷體" w:eastAsia="標楷體" w:hAnsi="標楷體" w:hint="eastAsia"/>
              </w:rPr>
              <w:t>，符合市場需求</w:t>
            </w:r>
          </w:p>
        </w:tc>
      </w:tr>
      <w:tr w:rsidR="005B12C3" w:rsidRPr="00C72A80" w:rsidTr="0041086F">
        <w:tc>
          <w:tcPr>
            <w:tcW w:w="1783" w:type="dxa"/>
          </w:tcPr>
          <w:p w:rsidR="005B12C3" w:rsidRPr="00C72A80" w:rsidRDefault="00901DD0" w:rsidP="00905380">
            <w:pPr>
              <w:pStyle w:val="Default"/>
              <w:jc w:val="both"/>
              <w:rPr>
                <w:rFonts w:hAnsi="標楷體"/>
              </w:rPr>
            </w:pPr>
            <w:r w:rsidRPr="00C72A80">
              <w:rPr>
                <w:rFonts w:hAnsi="標楷體" w:hint="eastAsia"/>
              </w:rPr>
              <w:t>通路可行性</w:t>
            </w:r>
          </w:p>
        </w:tc>
        <w:tc>
          <w:tcPr>
            <w:tcW w:w="1276" w:type="dxa"/>
          </w:tcPr>
          <w:p w:rsidR="005B12C3" w:rsidRPr="00C72A80" w:rsidRDefault="00901DD0" w:rsidP="00DD38A5">
            <w:pPr>
              <w:pStyle w:val="a8"/>
              <w:ind w:leftChars="0" w:left="0"/>
              <w:jc w:val="center"/>
              <w:rPr>
                <w:rFonts w:ascii="標楷體" w:eastAsia="標楷體" w:hAnsi="標楷體"/>
              </w:rPr>
            </w:pPr>
            <w:r w:rsidRPr="00C72A80">
              <w:rPr>
                <w:rFonts w:ascii="標楷體" w:eastAsia="標楷體" w:hAnsi="標楷體" w:hint="eastAsia"/>
              </w:rPr>
              <w:t>20%</w:t>
            </w:r>
          </w:p>
        </w:tc>
        <w:tc>
          <w:tcPr>
            <w:tcW w:w="4757" w:type="dxa"/>
          </w:tcPr>
          <w:p w:rsidR="005B12C3" w:rsidRPr="00C72A80" w:rsidRDefault="00901DD0" w:rsidP="00901DD0">
            <w:pPr>
              <w:pStyle w:val="a8"/>
              <w:ind w:leftChars="0" w:left="0"/>
              <w:jc w:val="both"/>
              <w:rPr>
                <w:rFonts w:ascii="標楷體" w:eastAsia="標楷體" w:hAnsi="標楷體"/>
              </w:rPr>
            </w:pPr>
            <w:r w:rsidRPr="00C72A80">
              <w:rPr>
                <w:rFonts w:ascii="標楷體" w:eastAsia="標楷體" w:hAnsi="標楷體" w:hint="eastAsia"/>
              </w:rPr>
              <w:t>符合該產品之功能、價格、型態、通路之規劃、具有通路合適性。</w:t>
            </w:r>
          </w:p>
        </w:tc>
      </w:tr>
      <w:tr w:rsidR="00B70AA3" w:rsidRPr="00C72A80" w:rsidTr="0041086F">
        <w:tc>
          <w:tcPr>
            <w:tcW w:w="1783" w:type="dxa"/>
          </w:tcPr>
          <w:p w:rsidR="00B70AA3" w:rsidRPr="00C72A80" w:rsidRDefault="00B70AA3" w:rsidP="00905380">
            <w:pPr>
              <w:pStyle w:val="a8"/>
              <w:ind w:leftChars="0" w:left="0"/>
              <w:jc w:val="both"/>
              <w:rPr>
                <w:rFonts w:ascii="標楷體" w:eastAsia="標楷體" w:hAnsi="標楷體"/>
              </w:rPr>
            </w:pPr>
            <w:r w:rsidRPr="00C72A80">
              <w:rPr>
                <w:rFonts w:ascii="標楷體" w:eastAsia="標楷體" w:hAnsi="標楷體" w:hint="eastAsia"/>
              </w:rPr>
              <w:t>綠色減量</w:t>
            </w:r>
          </w:p>
        </w:tc>
        <w:tc>
          <w:tcPr>
            <w:tcW w:w="1276" w:type="dxa"/>
          </w:tcPr>
          <w:p w:rsidR="00B70AA3" w:rsidRPr="00C72A80" w:rsidRDefault="00B64249" w:rsidP="00905380">
            <w:pPr>
              <w:pStyle w:val="a8"/>
              <w:ind w:leftChars="0" w:left="0"/>
              <w:jc w:val="both"/>
              <w:rPr>
                <w:rFonts w:ascii="標楷體" w:eastAsia="標楷體" w:hAnsi="標楷體"/>
              </w:rPr>
            </w:pPr>
            <w:r w:rsidRPr="00C72A80">
              <w:rPr>
                <w:rFonts w:ascii="標楷體" w:eastAsia="標楷體" w:hAnsi="標楷體" w:hint="eastAsia"/>
              </w:rPr>
              <w:t>額外</w:t>
            </w:r>
            <w:r w:rsidR="00B70AA3" w:rsidRPr="00C72A80">
              <w:rPr>
                <w:rFonts w:ascii="標楷體" w:eastAsia="標楷體" w:hAnsi="標楷體" w:hint="eastAsia"/>
              </w:rPr>
              <w:t>加分</w:t>
            </w:r>
            <w:r w:rsidRPr="00C72A80">
              <w:rPr>
                <w:rFonts w:ascii="標楷體" w:eastAsia="標楷體" w:hAnsi="標楷體" w:hint="eastAsia"/>
              </w:rPr>
              <w:t>，最多可加</w:t>
            </w:r>
            <w:r w:rsidR="00B70AA3" w:rsidRPr="00C72A80">
              <w:rPr>
                <w:rFonts w:ascii="標楷體" w:eastAsia="標楷體" w:hAnsi="標楷體" w:hint="eastAsia"/>
              </w:rPr>
              <w:t>10%</w:t>
            </w:r>
          </w:p>
        </w:tc>
        <w:tc>
          <w:tcPr>
            <w:tcW w:w="4757" w:type="dxa"/>
          </w:tcPr>
          <w:p w:rsidR="00B70AA3" w:rsidRPr="00C72A80" w:rsidRDefault="00846A33" w:rsidP="00905380">
            <w:pPr>
              <w:pStyle w:val="a8"/>
              <w:ind w:leftChars="0" w:left="0"/>
              <w:jc w:val="both"/>
              <w:rPr>
                <w:rFonts w:ascii="標楷體" w:eastAsia="標楷體" w:hAnsi="標楷體"/>
              </w:rPr>
            </w:pPr>
            <w:r w:rsidRPr="00C72A80">
              <w:rPr>
                <w:rFonts w:ascii="標楷體" w:eastAsia="標楷體" w:hAnsi="標楷體" w:hint="eastAsia"/>
              </w:rPr>
              <w:t>可達到包裝減量化(Reduce)、易於重覆利用(Reuse)、易於回收再生(Recycle)和可以降解腐化(Degradation)，且可</w:t>
            </w:r>
            <w:r w:rsidR="00B70AA3" w:rsidRPr="00C72A80">
              <w:rPr>
                <w:rFonts w:ascii="標楷體" w:eastAsia="標楷體" w:hAnsi="標楷體" w:hint="eastAsia"/>
              </w:rPr>
              <w:t>節省生產成本</w:t>
            </w:r>
            <w:r w:rsidRPr="00C72A80">
              <w:rPr>
                <w:rFonts w:ascii="標楷體" w:eastAsia="標楷體" w:hAnsi="標楷體" w:hint="eastAsia"/>
              </w:rPr>
              <w:t>者可加分</w:t>
            </w:r>
          </w:p>
        </w:tc>
      </w:tr>
    </w:tbl>
    <w:p w:rsidR="001575D6" w:rsidRPr="00C72A80" w:rsidRDefault="001575D6" w:rsidP="00905380">
      <w:pPr>
        <w:pStyle w:val="a8"/>
        <w:ind w:leftChars="0"/>
        <w:jc w:val="both"/>
        <w:rPr>
          <w:rFonts w:ascii="標楷體" w:eastAsia="標楷體" w:hAnsi="標楷體"/>
        </w:rPr>
      </w:pPr>
      <w:r w:rsidRPr="00C72A80">
        <w:rPr>
          <w:rFonts w:ascii="標楷體" w:eastAsia="標楷體" w:hAnsi="標楷體" w:hint="eastAsia"/>
        </w:rPr>
        <w:t>決賽</w:t>
      </w:r>
      <w:r w:rsidR="0046058D" w:rsidRPr="00C72A80">
        <w:rPr>
          <w:rFonts w:ascii="標楷體" w:eastAsia="標楷體" w:hAnsi="標楷體" w:hint="eastAsia"/>
        </w:rPr>
        <w:t>以打樣作品進行現場審查，</w:t>
      </w:r>
      <w:r w:rsidRPr="00C72A80">
        <w:rPr>
          <w:rFonts w:ascii="標楷體" w:eastAsia="標楷體" w:hAnsi="標楷體" w:hint="eastAsia"/>
        </w:rPr>
        <w:t>評審標準</w:t>
      </w:r>
      <w:r w:rsidR="0046058D" w:rsidRPr="00C72A80">
        <w:rPr>
          <w:rFonts w:ascii="標楷體" w:eastAsia="標楷體" w:hAnsi="標楷體" w:hint="eastAsia"/>
        </w:rPr>
        <w:t>如下。</w:t>
      </w:r>
    </w:p>
    <w:tbl>
      <w:tblPr>
        <w:tblStyle w:val="a3"/>
        <w:tblW w:w="0" w:type="auto"/>
        <w:tblInd w:w="480" w:type="dxa"/>
        <w:tblLook w:val="04A0" w:firstRow="1" w:lastRow="0" w:firstColumn="1" w:lastColumn="0" w:noHBand="0" w:noVBand="1"/>
      </w:tblPr>
      <w:tblGrid>
        <w:gridCol w:w="1783"/>
        <w:gridCol w:w="1276"/>
        <w:gridCol w:w="4757"/>
      </w:tblGrid>
      <w:tr w:rsidR="001575D6" w:rsidRPr="00C72A80" w:rsidTr="0041086F">
        <w:tc>
          <w:tcPr>
            <w:tcW w:w="1783" w:type="dxa"/>
          </w:tcPr>
          <w:p w:rsidR="001575D6" w:rsidRPr="00C72A80" w:rsidRDefault="001575D6" w:rsidP="00C60125">
            <w:pPr>
              <w:pStyle w:val="a8"/>
              <w:ind w:leftChars="0" w:left="0"/>
              <w:jc w:val="distribute"/>
              <w:rPr>
                <w:rFonts w:ascii="標楷體" w:eastAsia="標楷體" w:hAnsi="標楷體"/>
              </w:rPr>
            </w:pPr>
            <w:r w:rsidRPr="00C72A80">
              <w:rPr>
                <w:rFonts w:ascii="標楷體" w:eastAsia="標楷體" w:hAnsi="標楷體" w:cs="標楷體" w:hint="eastAsia"/>
                <w:color w:val="000000"/>
                <w:kern w:val="0"/>
                <w:sz w:val="23"/>
                <w:szCs w:val="23"/>
              </w:rPr>
              <w:t>項次</w:t>
            </w:r>
          </w:p>
        </w:tc>
        <w:tc>
          <w:tcPr>
            <w:tcW w:w="1276" w:type="dxa"/>
          </w:tcPr>
          <w:p w:rsidR="001575D6" w:rsidRPr="00C72A80" w:rsidRDefault="001575D6" w:rsidP="00C60125">
            <w:pPr>
              <w:pStyle w:val="a8"/>
              <w:ind w:leftChars="0" w:left="0"/>
              <w:jc w:val="distribute"/>
              <w:rPr>
                <w:rFonts w:ascii="標楷體" w:eastAsia="標楷體" w:hAnsi="標楷體"/>
              </w:rPr>
            </w:pPr>
            <w:r w:rsidRPr="00C72A80">
              <w:rPr>
                <w:rFonts w:ascii="標楷體" w:eastAsia="標楷體" w:hAnsi="標楷體" w:cs="標楷體" w:hint="eastAsia"/>
                <w:color w:val="000000"/>
                <w:kern w:val="0"/>
                <w:sz w:val="23"/>
                <w:szCs w:val="23"/>
              </w:rPr>
              <w:t>評選權重</w:t>
            </w:r>
          </w:p>
        </w:tc>
        <w:tc>
          <w:tcPr>
            <w:tcW w:w="4757" w:type="dxa"/>
          </w:tcPr>
          <w:p w:rsidR="001575D6" w:rsidRPr="00C72A80" w:rsidRDefault="001575D6" w:rsidP="00C60125">
            <w:pPr>
              <w:pStyle w:val="a8"/>
              <w:ind w:leftChars="0" w:left="0"/>
              <w:jc w:val="distribute"/>
              <w:rPr>
                <w:rFonts w:ascii="標楷體" w:eastAsia="標楷體" w:hAnsi="標楷體"/>
              </w:rPr>
            </w:pPr>
            <w:r w:rsidRPr="00C72A80">
              <w:rPr>
                <w:rFonts w:ascii="標楷體" w:eastAsia="標楷體" w:hAnsi="標楷體" w:cs="標楷體" w:hint="eastAsia"/>
                <w:color w:val="000000"/>
                <w:kern w:val="0"/>
                <w:sz w:val="23"/>
                <w:szCs w:val="23"/>
              </w:rPr>
              <w:t>評 選 標 準</w:t>
            </w:r>
          </w:p>
        </w:tc>
      </w:tr>
      <w:tr w:rsidR="00265EE2" w:rsidRPr="00C72A80" w:rsidTr="0041086F">
        <w:tc>
          <w:tcPr>
            <w:tcW w:w="1783" w:type="dxa"/>
          </w:tcPr>
          <w:p w:rsidR="00265EE2" w:rsidRPr="00C72A80" w:rsidRDefault="00265EE2" w:rsidP="00265EE2">
            <w:pPr>
              <w:jc w:val="both"/>
              <w:rPr>
                <w:rFonts w:ascii="標楷體" w:eastAsia="標楷體" w:hAnsi="標楷體"/>
              </w:rPr>
            </w:pPr>
            <w:r w:rsidRPr="00C72A80">
              <w:rPr>
                <w:rFonts w:ascii="標楷體" w:eastAsia="標楷體" w:hAnsi="標楷體" w:hint="eastAsia"/>
              </w:rPr>
              <w:t>新裝整體設計</w:t>
            </w:r>
          </w:p>
        </w:tc>
        <w:tc>
          <w:tcPr>
            <w:tcW w:w="1276" w:type="dxa"/>
          </w:tcPr>
          <w:p w:rsidR="00265EE2" w:rsidRPr="00C72A80" w:rsidRDefault="00265EE2" w:rsidP="00265EE2">
            <w:pPr>
              <w:pStyle w:val="a8"/>
              <w:ind w:leftChars="0" w:left="0"/>
              <w:jc w:val="center"/>
              <w:rPr>
                <w:rFonts w:ascii="標楷體" w:eastAsia="標楷體" w:hAnsi="標楷體"/>
              </w:rPr>
            </w:pPr>
            <w:r w:rsidRPr="00C72A80">
              <w:rPr>
                <w:rFonts w:ascii="標楷體" w:eastAsia="標楷體" w:hAnsi="標楷體" w:hint="eastAsia"/>
              </w:rPr>
              <w:t>25%</w:t>
            </w:r>
          </w:p>
        </w:tc>
        <w:tc>
          <w:tcPr>
            <w:tcW w:w="4757" w:type="dxa"/>
          </w:tcPr>
          <w:p w:rsidR="00265EE2" w:rsidRPr="00C72A80" w:rsidRDefault="00265EE2" w:rsidP="00265EE2">
            <w:pPr>
              <w:pStyle w:val="a8"/>
              <w:ind w:leftChars="0" w:left="0"/>
              <w:jc w:val="both"/>
              <w:rPr>
                <w:rFonts w:ascii="標楷體" w:eastAsia="標楷體" w:hAnsi="標楷體"/>
              </w:rPr>
            </w:pPr>
            <w:r w:rsidRPr="00C72A80">
              <w:rPr>
                <w:rFonts w:ascii="標楷體" w:eastAsia="標楷體" w:hAnsi="標楷體" w:hint="eastAsia"/>
              </w:rPr>
              <w:t>同上</w:t>
            </w:r>
          </w:p>
        </w:tc>
      </w:tr>
      <w:tr w:rsidR="00265EE2" w:rsidRPr="00C72A80" w:rsidTr="0041086F">
        <w:tc>
          <w:tcPr>
            <w:tcW w:w="1783" w:type="dxa"/>
          </w:tcPr>
          <w:p w:rsidR="00265EE2" w:rsidRPr="00C72A80" w:rsidRDefault="00265EE2" w:rsidP="00265EE2">
            <w:pPr>
              <w:jc w:val="both"/>
              <w:rPr>
                <w:rFonts w:ascii="標楷體" w:eastAsia="標楷體" w:hAnsi="標楷體"/>
              </w:rPr>
            </w:pPr>
            <w:r w:rsidRPr="00C72A80">
              <w:rPr>
                <w:rFonts w:ascii="標楷體" w:eastAsia="標楷體" w:hAnsi="標楷體" w:hint="eastAsia"/>
              </w:rPr>
              <w:t>主題表現</w:t>
            </w:r>
          </w:p>
        </w:tc>
        <w:tc>
          <w:tcPr>
            <w:tcW w:w="1276" w:type="dxa"/>
          </w:tcPr>
          <w:p w:rsidR="00265EE2" w:rsidRPr="00C72A80" w:rsidRDefault="00265EE2" w:rsidP="00265EE2">
            <w:pPr>
              <w:pStyle w:val="a8"/>
              <w:ind w:leftChars="0" w:left="0"/>
              <w:jc w:val="center"/>
              <w:rPr>
                <w:rFonts w:ascii="標楷體" w:eastAsia="標楷體" w:hAnsi="標楷體"/>
              </w:rPr>
            </w:pPr>
            <w:r w:rsidRPr="00C72A80">
              <w:rPr>
                <w:rFonts w:ascii="標楷體" w:eastAsia="標楷體" w:hAnsi="標楷體" w:hint="eastAsia"/>
              </w:rPr>
              <w:t>15%</w:t>
            </w:r>
          </w:p>
        </w:tc>
        <w:tc>
          <w:tcPr>
            <w:tcW w:w="4757" w:type="dxa"/>
          </w:tcPr>
          <w:p w:rsidR="00265EE2" w:rsidRPr="00C72A80" w:rsidRDefault="00265EE2" w:rsidP="00265EE2">
            <w:pPr>
              <w:pStyle w:val="a8"/>
              <w:ind w:leftChars="0" w:left="0"/>
              <w:jc w:val="both"/>
              <w:rPr>
                <w:rFonts w:ascii="標楷體" w:eastAsia="標楷體" w:hAnsi="標楷體"/>
              </w:rPr>
            </w:pPr>
            <w:r w:rsidRPr="00C72A80">
              <w:rPr>
                <w:rFonts w:ascii="標楷體" w:eastAsia="標楷體" w:hAnsi="標楷體" w:hint="eastAsia"/>
              </w:rPr>
              <w:t>同上</w:t>
            </w:r>
          </w:p>
        </w:tc>
      </w:tr>
      <w:tr w:rsidR="00265EE2" w:rsidRPr="00C72A80" w:rsidTr="0041086F">
        <w:tc>
          <w:tcPr>
            <w:tcW w:w="1783" w:type="dxa"/>
          </w:tcPr>
          <w:p w:rsidR="00265EE2" w:rsidRPr="00C72A80" w:rsidRDefault="00265EE2" w:rsidP="00265EE2">
            <w:pPr>
              <w:jc w:val="both"/>
              <w:rPr>
                <w:rFonts w:ascii="標楷體" w:eastAsia="標楷體" w:hAnsi="標楷體"/>
              </w:rPr>
            </w:pPr>
            <w:r w:rsidRPr="00C72A80">
              <w:rPr>
                <w:rFonts w:ascii="標楷體" w:eastAsia="標楷體" w:hAnsi="標楷體" w:hint="eastAsia"/>
              </w:rPr>
              <w:t>商業與通路可行性</w:t>
            </w:r>
          </w:p>
        </w:tc>
        <w:tc>
          <w:tcPr>
            <w:tcW w:w="1276" w:type="dxa"/>
          </w:tcPr>
          <w:p w:rsidR="00265EE2" w:rsidRPr="00C72A80" w:rsidRDefault="00265EE2" w:rsidP="00265EE2">
            <w:pPr>
              <w:pStyle w:val="a8"/>
              <w:ind w:leftChars="0" w:left="0"/>
              <w:jc w:val="center"/>
              <w:rPr>
                <w:rFonts w:ascii="標楷體" w:eastAsia="標楷體" w:hAnsi="標楷體"/>
              </w:rPr>
            </w:pPr>
            <w:r w:rsidRPr="00C72A80">
              <w:rPr>
                <w:rFonts w:ascii="標楷體" w:eastAsia="標楷體" w:hAnsi="標楷體" w:hint="eastAsia"/>
              </w:rPr>
              <w:t>30%</w:t>
            </w:r>
          </w:p>
        </w:tc>
        <w:tc>
          <w:tcPr>
            <w:tcW w:w="4757" w:type="dxa"/>
          </w:tcPr>
          <w:p w:rsidR="00265EE2" w:rsidRPr="00C72A80" w:rsidRDefault="00265EE2" w:rsidP="00265EE2">
            <w:pPr>
              <w:pStyle w:val="a8"/>
              <w:numPr>
                <w:ilvl w:val="0"/>
                <w:numId w:val="30"/>
              </w:numPr>
              <w:ind w:leftChars="0"/>
              <w:jc w:val="both"/>
              <w:rPr>
                <w:rFonts w:ascii="標楷體" w:eastAsia="標楷體" w:hAnsi="標楷體"/>
              </w:rPr>
            </w:pPr>
            <w:r w:rsidRPr="00C72A80">
              <w:rPr>
                <w:rFonts w:ascii="標楷體" w:eastAsia="標楷體" w:hAnsi="標楷體" w:hint="eastAsia"/>
              </w:rPr>
              <w:t>具創意巧思，可商品化，符合市場需求</w:t>
            </w:r>
          </w:p>
          <w:p w:rsidR="00265EE2" w:rsidRPr="00C72A80" w:rsidRDefault="00642B6C" w:rsidP="00265EE2">
            <w:pPr>
              <w:pStyle w:val="a8"/>
              <w:numPr>
                <w:ilvl w:val="0"/>
                <w:numId w:val="30"/>
              </w:numPr>
              <w:ind w:leftChars="0"/>
              <w:jc w:val="both"/>
              <w:rPr>
                <w:rFonts w:ascii="標楷體" w:eastAsia="標楷體" w:hAnsi="標楷體"/>
              </w:rPr>
            </w:pPr>
            <w:r w:rsidRPr="00C72A80">
              <w:rPr>
                <w:rFonts w:ascii="標楷體" w:eastAsia="標楷體" w:hAnsi="標楷體" w:hint="eastAsia"/>
              </w:rPr>
              <w:t>符合該產品之功能、價格、型態、通路之規劃、具有通路合適性</w:t>
            </w:r>
          </w:p>
          <w:p w:rsidR="00265EE2" w:rsidRPr="00C72A80" w:rsidRDefault="00265EE2" w:rsidP="00265EE2">
            <w:pPr>
              <w:pStyle w:val="a8"/>
              <w:numPr>
                <w:ilvl w:val="0"/>
                <w:numId w:val="30"/>
              </w:numPr>
              <w:ind w:leftChars="0"/>
              <w:jc w:val="both"/>
              <w:rPr>
                <w:rFonts w:ascii="標楷體" w:eastAsia="標楷體" w:hAnsi="標楷體"/>
              </w:rPr>
            </w:pPr>
            <w:r w:rsidRPr="00C72A80">
              <w:rPr>
                <w:rFonts w:ascii="標楷體" w:eastAsia="標楷體" w:hAnsi="標楷體" w:hint="eastAsia"/>
              </w:rPr>
              <w:t>合適的包材成本規劃與</w:t>
            </w:r>
            <w:r w:rsidR="00642B6C" w:rsidRPr="00C72A80">
              <w:rPr>
                <w:rFonts w:ascii="標楷體" w:eastAsia="標楷體" w:hAnsi="標楷體" w:hint="eastAsia"/>
              </w:rPr>
              <w:t>印製廠商報價單</w:t>
            </w:r>
          </w:p>
        </w:tc>
      </w:tr>
      <w:tr w:rsidR="00265EE2" w:rsidRPr="00C72A80" w:rsidTr="0041086F">
        <w:tc>
          <w:tcPr>
            <w:tcW w:w="1783" w:type="dxa"/>
          </w:tcPr>
          <w:p w:rsidR="00265EE2" w:rsidRPr="00C72A80" w:rsidRDefault="00265EE2" w:rsidP="00265EE2">
            <w:pPr>
              <w:pStyle w:val="a8"/>
              <w:ind w:leftChars="0" w:left="0"/>
              <w:jc w:val="both"/>
              <w:rPr>
                <w:rFonts w:ascii="標楷體" w:eastAsia="標楷體" w:hAnsi="標楷體"/>
              </w:rPr>
            </w:pPr>
            <w:r w:rsidRPr="00C72A80">
              <w:rPr>
                <w:rFonts w:ascii="標楷體" w:eastAsia="標楷體" w:hAnsi="標楷體" w:hint="eastAsia"/>
              </w:rPr>
              <w:t>上市準備與可行性</w:t>
            </w:r>
          </w:p>
        </w:tc>
        <w:tc>
          <w:tcPr>
            <w:tcW w:w="1276" w:type="dxa"/>
          </w:tcPr>
          <w:p w:rsidR="00265EE2" w:rsidRPr="00C72A80" w:rsidRDefault="00265EE2" w:rsidP="00265EE2">
            <w:pPr>
              <w:pStyle w:val="a8"/>
              <w:ind w:leftChars="0" w:left="0"/>
              <w:jc w:val="center"/>
              <w:rPr>
                <w:rFonts w:ascii="標楷體" w:eastAsia="標楷體" w:hAnsi="標楷體"/>
              </w:rPr>
            </w:pPr>
            <w:r w:rsidRPr="00C72A80">
              <w:rPr>
                <w:rFonts w:ascii="標楷體" w:eastAsia="標楷體" w:hAnsi="標楷體" w:hint="eastAsia"/>
              </w:rPr>
              <w:t>20%</w:t>
            </w:r>
          </w:p>
        </w:tc>
        <w:tc>
          <w:tcPr>
            <w:tcW w:w="4757" w:type="dxa"/>
          </w:tcPr>
          <w:p w:rsidR="00265EE2" w:rsidRPr="00C72A80" w:rsidRDefault="00265EE2" w:rsidP="00265EE2">
            <w:pPr>
              <w:pStyle w:val="a8"/>
              <w:ind w:leftChars="0" w:left="0"/>
              <w:jc w:val="both"/>
              <w:rPr>
                <w:rFonts w:ascii="標楷體" w:eastAsia="標楷體" w:hAnsi="標楷體"/>
              </w:rPr>
            </w:pPr>
            <w:r w:rsidRPr="00C72A80">
              <w:rPr>
                <w:rFonts w:ascii="標楷體" w:eastAsia="標楷體" w:hAnsi="標楷體" w:hint="eastAsia"/>
              </w:rPr>
              <w:t>除具上述標準外，業主應說明如獲獎獎金是否運用在產品發表及實際上市之可能性與準備</w:t>
            </w:r>
          </w:p>
        </w:tc>
      </w:tr>
      <w:tr w:rsidR="00265EE2" w:rsidRPr="00C72A80" w:rsidTr="0041086F">
        <w:tc>
          <w:tcPr>
            <w:tcW w:w="1783" w:type="dxa"/>
          </w:tcPr>
          <w:p w:rsidR="00265EE2" w:rsidRPr="00C72A80" w:rsidRDefault="00265EE2" w:rsidP="00265EE2">
            <w:pPr>
              <w:pStyle w:val="a8"/>
              <w:ind w:leftChars="0" w:left="0"/>
              <w:jc w:val="both"/>
              <w:rPr>
                <w:rFonts w:ascii="標楷體" w:eastAsia="標楷體" w:hAnsi="標楷體"/>
              </w:rPr>
            </w:pPr>
            <w:r w:rsidRPr="00C72A80">
              <w:rPr>
                <w:rFonts w:ascii="標楷體" w:eastAsia="標楷體" w:hAnsi="標楷體" w:hint="eastAsia"/>
              </w:rPr>
              <w:t>作品創作說明影片</w:t>
            </w:r>
          </w:p>
        </w:tc>
        <w:tc>
          <w:tcPr>
            <w:tcW w:w="1276" w:type="dxa"/>
          </w:tcPr>
          <w:p w:rsidR="00265EE2" w:rsidRPr="00C72A80" w:rsidRDefault="00265EE2" w:rsidP="00265EE2">
            <w:pPr>
              <w:pStyle w:val="a8"/>
              <w:ind w:leftChars="0" w:left="0"/>
              <w:jc w:val="center"/>
              <w:rPr>
                <w:rFonts w:ascii="標楷體" w:eastAsia="標楷體" w:hAnsi="標楷體"/>
              </w:rPr>
            </w:pPr>
            <w:r w:rsidRPr="00C72A80">
              <w:rPr>
                <w:rFonts w:ascii="標楷體" w:eastAsia="標楷體" w:hAnsi="標楷體" w:hint="eastAsia"/>
              </w:rPr>
              <w:t>10%</w:t>
            </w:r>
          </w:p>
        </w:tc>
        <w:tc>
          <w:tcPr>
            <w:tcW w:w="4757" w:type="dxa"/>
          </w:tcPr>
          <w:p w:rsidR="00265EE2" w:rsidRPr="00C72A80" w:rsidRDefault="00265EE2" w:rsidP="00265EE2">
            <w:pPr>
              <w:pStyle w:val="a8"/>
              <w:ind w:leftChars="0" w:left="0"/>
              <w:jc w:val="both"/>
              <w:rPr>
                <w:rFonts w:ascii="標楷體" w:eastAsia="標楷體" w:hAnsi="標楷體"/>
              </w:rPr>
            </w:pPr>
            <w:r w:rsidRPr="00C72A80">
              <w:rPr>
                <w:rFonts w:ascii="標楷體" w:eastAsia="標楷體" w:hAnsi="標楷體" w:hint="eastAsia"/>
              </w:rPr>
              <w:t>請參賽隊伍拍攝影作品創作說明與自我推薦影片至少2分鐘並上傳YOUTUBE並提供影片連結(請注意影片隱私設定應設為公開，所有使用者都可以觀看)</w:t>
            </w:r>
          </w:p>
        </w:tc>
      </w:tr>
    </w:tbl>
    <w:p w:rsidR="00C60125" w:rsidRPr="00C72A80" w:rsidRDefault="00265EE2" w:rsidP="00265EE2">
      <w:pPr>
        <w:pStyle w:val="a8"/>
        <w:numPr>
          <w:ilvl w:val="0"/>
          <w:numId w:val="28"/>
        </w:numPr>
        <w:snapToGrid w:val="0"/>
        <w:ind w:leftChars="0"/>
        <w:contextualSpacing/>
        <w:jc w:val="both"/>
        <w:rPr>
          <w:rFonts w:ascii="標楷體" w:eastAsia="標楷體" w:hAnsi="標楷體"/>
          <w:szCs w:val="24"/>
        </w:rPr>
      </w:pPr>
      <w:r w:rsidRPr="00C72A80">
        <w:rPr>
          <w:rFonts w:ascii="標楷體" w:eastAsia="標楷體" w:hAnsi="標楷體" w:hint="eastAsia"/>
        </w:rPr>
        <w:t>新產品組</w:t>
      </w:r>
    </w:p>
    <w:tbl>
      <w:tblPr>
        <w:tblStyle w:val="a3"/>
        <w:tblW w:w="0" w:type="auto"/>
        <w:tblInd w:w="480" w:type="dxa"/>
        <w:tblLook w:val="04A0" w:firstRow="1" w:lastRow="0" w:firstColumn="1" w:lastColumn="0" w:noHBand="0" w:noVBand="1"/>
      </w:tblPr>
      <w:tblGrid>
        <w:gridCol w:w="1783"/>
        <w:gridCol w:w="1276"/>
        <w:gridCol w:w="4757"/>
      </w:tblGrid>
      <w:tr w:rsidR="00C60125" w:rsidRPr="00C72A80" w:rsidTr="00195936">
        <w:tc>
          <w:tcPr>
            <w:tcW w:w="1783" w:type="dxa"/>
          </w:tcPr>
          <w:p w:rsidR="00C60125" w:rsidRPr="00C72A80" w:rsidRDefault="00C60125" w:rsidP="00C60125">
            <w:pPr>
              <w:pStyle w:val="a8"/>
              <w:ind w:leftChars="0" w:left="0"/>
              <w:jc w:val="distribute"/>
              <w:rPr>
                <w:rFonts w:ascii="標楷體" w:eastAsia="標楷體" w:hAnsi="標楷體"/>
              </w:rPr>
            </w:pPr>
            <w:r w:rsidRPr="00C72A80">
              <w:rPr>
                <w:rFonts w:ascii="標楷體" w:eastAsia="標楷體" w:hAnsi="標楷體" w:cs="標楷體" w:hint="eastAsia"/>
                <w:color w:val="000000"/>
                <w:kern w:val="0"/>
                <w:sz w:val="23"/>
                <w:szCs w:val="23"/>
              </w:rPr>
              <w:t>評分項次</w:t>
            </w:r>
          </w:p>
        </w:tc>
        <w:tc>
          <w:tcPr>
            <w:tcW w:w="1276" w:type="dxa"/>
          </w:tcPr>
          <w:p w:rsidR="00C60125" w:rsidRPr="00C72A80" w:rsidRDefault="00C60125" w:rsidP="00C60125">
            <w:pPr>
              <w:pStyle w:val="a8"/>
              <w:ind w:leftChars="0" w:left="0"/>
              <w:jc w:val="distribute"/>
              <w:rPr>
                <w:rFonts w:ascii="標楷體" w:eastAsia="標楷體" w:hAnsi="標楷體"/>
              </w:rPr>
            </w:pPr>
            <w:r w:rsidRPr="00C72A80">
              <w:rPr>
                <w:rFonts w:ascii="標楷體" w:eastAsia="標楷體" w:hAnsi="標楷體" w:cs="標楷體" w:hint="eastAsia"/>
                <w:color w:val="000000"/>
                <w:kern w:val="0"/>
                <w:sz w:val="23"/>
                <w:szCs w:val="23"/>
              </w:rPr>
              <w:t>評選權重</w:t>
            </w:r>
          </w:p>
        </w:tc>
        <w:tc>
          <w:tcPr>
            <w:tcW w:w="4757" w:type="dxa"/>
          </w:tcPr>
          <w:p w:rsidR="00C60125" w:rsidRPr="00C72A80" w:rsidRDefault="00C60125" w:rsidP="00C60125">
            <w:pPr>
              <w:pStyle w:val="a8"/>
              <w:ind w:leftChars="0" w:left="0"/>
              <w:jc w:val="distribute"/>
              <w:rPr>
                <w:rFonts w:ascii="標楷體" w:eastAsia="標楷體" w:hAnsi="標楷體"/>
              </w:rPr>
            </w:pPr>
            <w:r w:rsidRPr="00C72A80">
              <w:rPr>
                <w:rFonts w:ascii="標楷體" w:eastAsia="標楷體" w:hAnsi="標楷體" w:cs="標楷體" w:hint="eastAsia"/>
                <w:color w:val="000000"/>
                <w:kern w:val="0"/>
                <w:sz w:val="23"/>
                <w:szCs w:val="23"/>
              </w:rPr>
              <w:t>評 選 標 準</w:t>
            </w:r>
          </w:p>
        </w:tc>
      </w:tr>
      <w:tr w:rsidR="00C60125" w:rsidRPr="00C72A80" w:rsidTr="00195936">
        <w:tc>
          <w:tcPr>
            <w:tcW w:w="1783" w:type="dxa"/>
          </w:tcPr>
          <w:p w:rsidR="00C60125" w:rsidRPr="00C72A80" w:rsidRDefault="00C60125" w:rsidP="00195936">
            <w:pPr>
              <w:pStyle w:val="a8"/>
              <w:ind w:leftChars="0" w:left="0"/>
              <w:jc w:val="both"/>
              <w:rPr>
                <w:rFonts w:ascii="標楷體" w:eastAsia="標楷體" w:hAnsi="標楷體"/>
              </w:rPr>
            </w:pPr>
            <w:r w:rsidRPr="00C72A80">
              <w:rPr>
                <w:rFonts w:ascii="標楷體" w:eastAsia="標楷體" w:hAnsi="標楷體" w:hint="eastAsia"/>
              </w:rPr>
              <w:t>整體設計</w:t>
            </w:r>
          </w:p>
        </w:tc>
        <w:tc>
          <w:tcPr>
            <w:tcW w:w="1276" w:type="dxa"/>
          </w:tcPr>
          <w:p w:rsidR="00C60125" w:rsidRPr="00C72A80" w:rsidRDefault="00C60125" w:rsidP="00195936">
            <w:pPr>
              <w:pStyle w:val="a8"/>
              <w:ind w:leftChars="0" w:left="0"/>
              <w:jc w:val="center"/>
              <w:rPr>
                <w:rFonts w:ascii="標楷體" w:eastAsia="標楷體" w:hAnsi="標楷體"/>
              </w:rPr>
            </w:pPr>
            <w:r w:rsidRPr="00C72A80">
              <w:rPr>
                <w:rFonts w:ascii="標楷體" w:eastAsia="標楷體" w:hAnsi="標楷體" w:hint="eastAsia"/>
              </w:rPr>
              <w:t>30%</w:t>
            </w:r>
          </w:p>
        </w:tc>
        <w:tc>
          <w:tcPr>
            <w:tcW w:w="4757" w:type="dxa"/>
          </w:tcPr>
          <w:p w:rsidR="00C60125" w:rsidRPr="00C72A80" w:rsidRDefault="00C60125" w:rsidP="00195936">
            <w:pPr>
              <w:pStyle w:val="a8"/>
              <w:ind w:leftChars="0" w:left="0"/>
              <w:jc w:val="both"/>
              <w:rPr>
                <w:rFonts w:ascii="標楷體" w:eastAsia="標楷體" w:hAnsi="標楷體"/>
              </w:rPr>
            </w:pPr>
            <w:r w:rsidRPr="00C72A80">
              <w:rPr>
                <w:rFonts w:ascii="標楷體" w:eastAsia="標楷體" w:hAnsi="標楷體" w:cs="標楷體" w:hint="eastAsia"/>
                <w:color w:val="000000"/>
                <w:kern w:val="0"/>
                <w:sz w:val="23"/>
                <w:szCs w:val="23"/>
              </w:rPr>
              <w:t>圖樣設計與色彩構圖準確表達行銷概念，傳遞具品牌意象與專屬性，整體美感與視覺呈現對標的物質感有顯著的加分效果者</w:t>
            </w:r>
          </w:p>
        </w:tc>
      </w:tr>
      <w:tr w:rsidR="00C60125" w:rsidRPr="00C72A80" w:rsidTr="00195936">
        <w:tc>
          <w:tcPr>
            <w:tcW w:w="1783" w:type="dxa"/>
          </w:tcPr>
          <w:p w:rsidR="00C60125" w:rsidRPr="00C72A80" w:rsidRDefault="00C60125" w:rsidP="00195936">
            <w:pPr>
              <w:pStyle w:val="a8"/>
              <w:ind w:leftChars="0" w:left="0"/>
              <w:jc w:val="both"/>
              <w:rPr>
                <w:rFonts w:ascii="標楷體" w:eastAsia="標楷體" w:hAnsi="標楷體"/>
              </w:rPr>
            </w:pPr>
            <w:r w:rsidRPr="00C72A80">
              <w:rPr>
                <w:rFonts w:ascii="標楷體" w:eastAsia="標楷體" w:hAnsi="標楷體" w:hint="eastAsia"/>
              </w:rPr>
              <w:t>主題表現</w:t>
            </w:r>
          </w:p>
        </w:tc>
        <w:tc>
          <w:tcPr>
            <w:tcW w:w="1276" w:type="dxa"/>
          </w:tcPr>
          <w:p w:rsidR="00C60125" w:rsidRPr="00C72A80" w:rsidRDefault="00C60125" w:rsidP="00195936">
            <w:pPr>
              <w:pStyle w:val="a8"/>
              <w:ind w:leftChars="0" w:left="0"/>
              <w:jc w:val="center"/>
              <w:rPr>
                <w:rFonts w:ascii="標楷體" w:eastAsia="標楷體" w:hAnsi="標楷體"/>
              </w:rPr>
            </w:pPr>
            <w:r w:rsidRPr="00C72A80">
              <w:rPr>
                <w:rFonts w:ascii="標楷體" w:eastAsia="標楷體" w:hAnsi="標楷體" w:hint="eastAsia"/>
              </w:rPr>
              <w:t>25%</w:t>
            </w:r>
          </w:p>
        </w:tc>
        <w:tc>
          <w:tcPr>
            <w:tcW w:w="4757" w:type="dxa"/>
          </w:tcPr>
          <w:p w:rsidR="00C60125" w:rsidRPr="00C72A80" w:rsidRDefault="00C60125" w:rsidP="00195936">
            <w:pPr>
              <w:pStyle w:val="a8"/>
              <w:ind w:leftChars="0" w:left="0"/>
              <w:jc w:val="both"/>
              <w:rPr>
                <w:rFonts w:ascii="標楷體" w:eastAsia="標楷體" w:hAnsi="標楷體"/>
              </w:rPr>
            </w:pPr>
            <w:r w:rsidRPr="00C72A80">
              <w:rPr>
                <w:rFonts w:ascii="標楷體" w:eastAsia="標楷體" w:hAnsi="標楷體" w:hint="eastAsia"/>
              </w:rPr>
              <w:t>作品切合主題</w:t>
            </w:r>
          </w:p>
        </w:tc>
      </w:tr>
      <w:tr w:rsidR="00C60125" w:rsidRPr="00C72A80" w:rsidTr="00195936">
        <w:tc>
          <w:tcPr>
            <w:tcW w:w="1783" w:type="dxa"/>
          </w:tcPr>
          <w:p w:rsidR="00C60125" w:rsidRPr="00C72A80" w:rsidRDefault="00C60125" w:rsidP="00195936">
            <w:pPr>
              <w:pStyle w:val="Default"/>
              <w:jc w:val="both"/>
              <w:rPr>
                <w:rFonts w:hAnsi="標楷體"/>
                <w:sz w:val="23"/>
                <w:szCs w:val="23"/>
              </w:rPr>
            </w:pPr>
            <w:r w:rsidRPr="00C72A80">
              <w:rPr>
                <w:rFonts w:hAnsi="標楷體" w:hint="eastAsia"/>
              </w:rPr>
              <w:t>商業可行</w:t>
            </w:r>
          </w:p>
        </w:tc>
        <w:tc>
          <w:tcPr>
            <w:tcW w:w="1276" w:type="dxa"/>
          </w:tcPr>
          <w:p w:rsidR="00C60125" w:rsidRPr="00C72A80" w:rsidRDefault="00C60125" w:rsidP="00195936">
            <w:pPr>
              <w:pStyle w:val="a8"/>
              <w:ind w:leftChars="0" w:left="0"/>
              <w:jc w:val="center"/>
              <w:rPr>
                <w:rFonts w:ascii="標楷體" w:eastAsia="標楷體" w:hAnsi="標楷體"/>
              </w:rPr>
            </w:pPr>
            <w:r w:rsidRPr="00C72A80">
              <w:rPr>
                <w:rFonts w:ascii="標楷體" w:eastAsia="標楷體" w:hAnsi="標楷體" w:hint="eastAsia"/>
              </w:rPr>
              <w:t>25%</w:t>
            </w:r>
          </w:p>
        </w:tc>
        <w:tc>
          <w:tcPr>
            <w:tcW w:w="4757" w:type="dxa"/>
          </w:tcPr>
          <w:p w:rsidR="00C60125" w:rsidRPr="00C72A80" w:rsidRDefault="00C60125" w:rsidP="00195936">
            <w:pPr>
              <w:pStyle w:val="a8"/>
              <w:ind w:leftChars="0" w:left="0"/>
              <w:jc w:val="both"/>
              <w:rPr>
                <w:rFonts w:ascii="標楷體" w:eastAsia="標楷體" w:hAnsi="標楷體"/>
              </w:rPr>
            </w:pPr>
            <w:r w:rsidRPr="00C72A80">
              <w:rPr>
                <w:rFonts w:ascii="標楷體" w:eastAsia="標楷體" w:hAnsi="標楷體" w:hint="eastAsia"/>
              </w:rPr>
              <w:t>具創意巧思，可商品化，符合市場需求</w:t>
            </w:r>
          </w:p>
        </w:tc>
      </w:tr>
      <w:tr w:rsidR="00C60125" w:rsidRPr="00C72A80" w:rsidTr="00195936">
        <w:tc>
          <w:tcPr>
            <w:tcW w:w="1783" w:type="dxa"/>
          </w:tcPr>
          <w:p w:rsidR="00C60125" w:rsidRPr="00C72A80" w:rsidRDefault="00C60125" w:rsidP="00195936">
            <w:pPr>
              <w:pStyle w:val="Default"/>
              <w:jc w:val="both"/>
              <w:rPr>
                <w:rFonts w:hAnsi="標楷體"/>
              </w:rPr>
            </w:pPr>
            <w:r w:rsidRPr="00C72A80">
              <w:rPr>
                <w:rFonts w:hAnsi="標楷體" w:hint="eastAsia"/>
              </w:rPr>
              <w:t>通路可行性</w:t>
            </w:r>
          </w:p>
        </w:tc>
        <w:tc>
          <w:tcPr>
            <w:tcW w:w="1276" w:type="dxa"/>
          </w:tcPr>
          <w:p w:rsidR="00C60125" w:rsidRPr="00C72A80" w:rsidRDefault="00C60125" w:rsidP="00195936">
            <w:pPr>
              <w:pStyle w:val="a8"/>
              <w:ind w:leftChars="0" w:left="0"/>
              <w:jc w:val="center"/>
              <w:rPr>
                <w:rFonts w:ascii="標楷體" w:eastAsia="標楷體" w:hAnsi="標楷體"/>
              </w:rPr>
            </w:pPr>
            <w:r w:rsidRPr="00C72A80">
              <w:rPr>
                <w:rFonts w:ascii="標楷體" w:eastAsia="標楷體" w:hAnsi="標楷體" w:hint="eastAsia"/>
              </w:rPr>
              <w:t>20%</w:t>
            </w:r>
          </w:p>
        </w:tc>
        <w:tc>
          <w:tcPr>
            <w:tcW w:w="4757" w:type="dxa"/>
          </w:tcPr>
          <w:p w:rsidR="00C60125" w:rsidRPr="00C72A80" w:rsidRDefault="00C60125" w:rsidP="00195936">
            <w:pPr>
              <w:pStyle w:val="a8"/>
              <w:ind w:leftChars="0" w:left="0"/>
              <w:jc w:val="both"/>
              <w:rPr>
                <w:rFonts w:ascii="標楷體" w:eastAsia="標楷體" w:hAnsi="標楷體"/>
              </w:rPr>
            </w:pPr>
            <w:r w:rsidRPr="00C72A80">
              <w:rPr>
                <w:rFonts w:ascii="標楷體" w:eastAsia="標楷體" w:hAnsi="標楷體" w:hint="eastAsia"/>
              </w:rPr>
              <w:t>符合該新產品之功能、價格、型態、欲上架通路之規劃、具有通路合適性。</w:t>
            </w:r>
          </w:p>
        </w:tc>
      </w:tr>
      <w:tr w:rsidR="00C60125" w:rsidRPr="00C72A80" w:rsidTr="00195936">
        <w:tc>
          <w:tcPr>
            <w:tcW w:w="1783" w:type="dxa"/>
          </w:tcPr>
          <w:p w:rsidR="00C60125" w:rsidRPr="00C72A80" w:rsidRDefault="00C60125" w:rsidP="00195936">
            <w:pPr>
              <w:pStyle w:val="a8"/>
              <w:ind w:leftChars="0" w:left="0"/>
              <w:jc w:val="both"/>
              <w:rPr>
                <w:rFonts w:ascii="標楷體" w:eastAsia="標楷體" w:hAnsi="標楷體"/>
              </w:rPr>
            </w:pPr>
            <w:r w:rsidRPr="00C72A80">
              <w:rPr>
                <w:rFonts w:ascii="標楷體" w:eastAsia="標楷體" w:hAnsi="標楷體" w:hint="eastAsia"/>
              </w:rPr>
              <w:t>綠色減量</w:t>
            </w:r>
          </w:p>
        </w:tc>
        <w:tc>
          <w:tcPr>
            <w:tcW w:w="1276" w:type="dxa"/>
          </w:tcPr>
          <w:p w:rsidR="00C60125" w:rsidRPr="00C72A80" w:rsidRDefault="00C60125" w:rsidP="00195936">
            <w:pPr>
              <w:pStyle w:val="a8"/>
              <w:ind w:leftChars="0" w:left="0"/>
              <w:jc w:val="both"/>
              <w:rPr>
                <w:rFonts w:ascii="標楷體" w:eastAsia="標楷體" w:hAnsi="標楷體"/>
              </w:rPr>
            </w:pPr>
            <w:r w:rsidRPr="00C72A80">
              <w:rPr>
                <w:rFonts w:ascii="標楷體" w:eastAsia="標楷體" w:hAnsi="標楷體" w:hint="eastAsia"/>
              </w:rPr>
              <w:t>額外加分，最多可加10%</w:t>
            </w:r>
          </w:p>
        </w:tc>
        <w:tc>
          <w:tcPr>
            <w:tcW w:w="4757" w:type="dxa"/>
          </w:tcPr>
          <w:p w:rsidR="00C60125" w:rsidRPr="00C72A80" w:rsidRDefault="00C60125" w:rsidP="00195936">
            <w:pPr>
              <w:pStyle w:val="a8"/>
              <w:ind w:leftChars="0" w:left="0"/>
              <w:jc w:val="both"/>
              <w:rPr>
                <w:rFonts w:ascii="標楷體" w:eastAsia="標楷體" w:hAnsi="標楷體"/>
              </w:rPr>
            </w:pPr>
            <w:r w:rsidRPr="00C72A80">
              <w:rPr>
                <w:rFonts w:ascii="標楷體" w:eastAsia="標楷體" w:hAnsi="標楷體" w:hint="eastAsia"/>
              </w:rPr>
              <w:t>可達到包裝減量化(Reduce)、易於重覆利用(Reuse)、易於回收再生(Recycle)和可以降解腐化(Degradation)，且可節省生產成本者可加分</w:t>
            </w:r>
          </w:p>
        </w:tc>
      </w:tr>
    </w:tbl>
    <w:p w:rsidR="00DF77B1" w:rsidRPr="00C72A80" w:rsidRDefault="00DF77B1" w:rsidP="00C60125">
      <w:pPr>
        <w:pStyle w:val="a8"/>
        <w:ind w:leftChars="0"/>
        <w:jc w:val="both"/>
        <w:rPr>
          <w:rFonts w:ascii="標楷體" w:eastAsia="標楷體" w:hAnsi="標楷體"/>
        </w:rPr>
      </w:pPr>
    </w:p>
    <w:p w:rsidR="00DF77B1" w:rsidRPr="00C72A80" w:rsidRDefault="00DF77B1" w:rsidP="00C60125">
      <w:pPr>
        <w:pStyle w:val="a8"/>
        <w:ind w:leftChars="0"/>
        <w:jc w:val="both"/>
        <w:rPr>
          <w:rFonts w:ascii="標楷體" w:eastAsia="標楷體" w:hAnsi="標楷體"/>
        </w:rPr>
      </w:pPr>
    </w:p>
    <w:p w:rsidR="00C60125" w:rsidRPr="00C72A80" w:rsidRDefault="00C60125" w:rsidP="00C60125">
      <w:pPr>
        <w:pStyle w:val="a8"/>
        <w:ind w:leftChars="0"/>
        <w:jc w:val="both"/>
        <w:rPr>
          <w:rFonts w:ascii="標楷體" w:eastAsia="標楷體" w:hAnsi="標楷體"/>
        </w:rPr>
      </w:pPr>
      <w:r w:rsidRPr="00C72A80">
        <w:rPr>
          <w:rFonts w:ascii="標楷體" w:eastAsia="標楷體" w:hAnsi="標楷體" w:hint="eastAsia"/>
        </w:rPr>
        <w:lastRenderedPageBreak/>
        <w:t>決賽以打樣作品進行現場審查，評審標準如下。</w:t>
      </w:r>
    </w:p>
    <w:tbl>
      <w:tblPr>
        <w:tblStyle w:val="a3"/>
        <w:tblW w:w="0" w:type="auto"/>
        <w:tblInd w:w="480" w:type="dxa"/>
        <w:tblLook w:val="04A0" w:firstRow="1" w:lastRow="0" w:firstColumn="1" w:lastColumn="0" w:noHBand="0" w:noVBand="1"/>
      </w:tblPr>
      <w:tblGrid>
        <w:gridCol w:w="1783"/>
        <w:gridCol w:w="1276"/>
        <w:gridCol w:w="4757"/>
      </w:tblGrid>
      <w:tr w:rsidR="00C60125" w:rsidRPr="00C72A80" w:rsidTr="00195936">
        <w:tc>
          <w:tcPr>
            <w:tcW w:w="1783" w:type="dxa"/>
          </w:tcPr>
          <w:p w:rsidR="00C60125" w:rsidRPr="00C72A80" w:rsidRDefault="00C60125" w:rsidP="00C60125">
            <w:pPr>
              <w:pStyle w:val="a8"/>
              <w:ind w:leftChars="0" w:left="0"/>
              <w:jc w:val="distribute"/>
              <w:rPr>
                <w:rFonts w:ascii="標楷體" w:eastAsia="標楷體" w:hAnsi="標楷體"/>
              </w:rPr>
            </w:pPr>
            <w:r w:rsidRPr="00C72A80">
              <w:rPr>
                <w:rFonts w:ascii="標楷體" w:eastAsia="標楷體" w:hAnsi="標楷體" w:cs="標楷體" w:hint="eastAsia"/>
                <w:color w:val="000000"/>
                <w:kern w:val="0"/>
                <w:sz w:val="23"/>
                <w:szCs w:val="23"/>
              </w:rPr>
              <w:t>項次</w:t>
            </w:r>
          </w:p>
        </w:tc>
        <w:tc>
          <w:tcPr>
            <w:tcW w:w="1276" w:type="dxa"/>
          </w:tcPr>
          <w:p w:rsidR="00C60125" w:rsidRPr="00C72A80" w:rsidRDefault="00C60125" w:rsidP="00C60125">
            <w:pPr>
              <w:pStyle w:val="a8"/>
              <w:ind w:leftChars="0" w:left="0"/>
              <w:jc w:val="distribute"/>
              <w:rPr>
                <w:rFonts w:ascii="標楷體" w:eastAsia="標楷體" w:hAnsi="標楷體"/>
              </w:rPr>
            </w:pPr>
            <w:r w:rsidRPr="00C72A80">
              <w:rPr>
                <w:rFonts w:ascii="標楷體" w:eastAsia="標楷體" w:hAnsi="標楷體" w:cs="標楷體" w:hint="eastAsia"/>
                <w:color w:val="000000"/>
                <w:kern w:val="0"/>
                <w:sz w:val="23"/>
                <w:szCs w:val="23"/>
              </w:rPr>
              <w:t>評選權重</w:t>
            </w:r>
          </w:p>
        </w:tc>
        <w:tc>
          <w:tcPr>
            <w:tcW w:w="4757" w:type="dxa"/>
          </w:tcPr>
          <w:p w:rsidR="00C60125" w:rsidRPr="00C72A80" w:rsidRDefault="00C60125" w:rsidP="00C60125">
            <w:pPr>
              <w:pStyle w:val="a8"/>
              <w:ind w:leftChars="0" w:left="0"/>
              <w:jc w:val="distribute"/>
              <w:rPr>
                <w:rFonts w:ascii="標楷體" w:eastAsia="標楷體" w:hAnsi="標楷體"/>
              </w:rPr>
            </w:pPr>
            <w:r w:rsidRPr="00C72A80">
              <w:rPr>
                <w:rFonts w:ascii="標楷體" w:eastAsia="標楷體" w:hAnsi="標楷體" w:cs="標楷體" w:hint="eastAsia"/>
                <w:color w:val="000000"/>
                <w:kern w:val="0"/>
                <w:sz w:val="23"/>
                <w:szCs w:val="23"/>
              </w:rPr>
              <w:t>評 選 標 準</w:t>
            </w:r>
          </w:p>
        </w:tc>
      </w:tr>
      <w:tr w:rsidR="00C60125" w:rsidRPr="00C72A80" w:rsidTr="00195936">
        <w:tc>
          <w:tcPr>
            <w:tcW w:w="1783" w:type="dxa"/>
          </w:tcPr>
          <w:p w:rsidR="00C60125" w:rsidRPr="00C72A80" w:rsidRDefault="00C60125" w:rsidP="00195936">
            <w:pPr>
              <w:jc w:val="both"/>
              <w:rPr>
                <w:rFonts w:ascii="標楷體" w:eastAsia="標楷體" w:hAnsi="標楷體"/>
              </w:rPr>
            </w:pPr>
            <w:r w:rsidRPr="00C72A80">
              <w:rPr>
                <w:rFonts w:ascii="標楷體" w:eastAsia="標楷體" w:hAnsi="標楷體" w:hint="eastAsia"/>
              </w:rPr>
              <w:t>整體設計</w:t>
            </w:r>
          </w:p>
        </w:tc>
        <w:tc>
          <w:tcPr>
            <w:tcW w:w="1276" w:type="dxa"/>
          </w:tcPr>
          <w:p w:rsidR="00C60125" w:rsidRPr="00C72A80" w:rsidRDefault="00265EE2" w:rsidP="00195936">
            <w:pPr>
              <w:pStyle w:val="a8"/>
              <w:ind w:leftChars="0" w:left="0"/>
              <w:jc w:val="center"/>
              <w:rPr>
                <w:rFonts w:ascii="標楷體" w:eastAsia="標楷體" w:hAnsi="標楷體"/>
              </w:rPr>
            </w:pPr>
            <w:r w:rsidRPr="00C72A80">
              <w:rPr>
                <w:rFonts w:ascii="標楷體" w:eastAsia="標楷體" w:hAnsi="標楷體" w:hint="eastAsia"/>
              </w:rPr>
              <w:t>25</w:t>
            </w:r>
            <w:r w:rsidR="00C60125" w:rsidRPr="00C72A80">
              <w:rPr>
                <w:rFonts w:ascii="標楷體" w:eastAsia="標楷體" w:hAnsi="標楷體" w:hint="eastAsia"/>
              </w:rPr>
              <w:t>%</w:t>
            </w:r>
          </w:p>
        </w:tc>
        <w:tc>
          <w:tcPr>
            <w:tcW w:w="4757" w:type="dxa"/>
          </w:tcPr>
          <w:p w:rsidR="00C60125" w:rsidRPr="00C72A80" w:rsidRDefault="00C60125" w:rsidP="00195936">
            <w:pPr>
              <w:pStyle w:val="a8"/>
              <w:ind w:leftChars="0" w:left="0"/>
              <w:jc w:val="both"/>
              <w:rPr>
                <w:rFonts w:ascii="標楷體" w:eastAsia="標楷體" w:hAnsi="標楷體"/>
              </w:rPr>
            </w:pPr>
            <w:r w:rsidRPr="00C72A80">
              <w:rPr>
                <w:rFonts w:ascii="標楷體" w:eastAsia="標楷體" w:hAnsi="標楷體" w:hint="eastAsia"/>
              </w:rPr>
              <w:t>同上</w:t>
            </w:r>
          </w:p>
        </w:tc>
      </w:tr>
      <w:tr w:rsidR="00C60125" w:rsidRPr="00C72A80" w:rsidTr="00195936">
        <w:tc>
          <w:tcPr>
            <w:tcW w:w="1783" w:type="dxa"/>
          </w:tcPr>
          <w:p w:rsidR="00C60125" w:rsidRPr="00C72A80" w:rsidRDefault="00C60125" w:rsidP="00195936">
            <w:pPr>
              <w:jc w:val="both"/>
              <w:rPr>
                <w:rFonts w:ascii="標楷體" w:eastAsia="標楷體" w:hAnsi="標楷體"/>
              </w:rPr>
            </w:pPr>
            <w:r w:rsidRPr="00C72A80">
              <w:rPr>
                <w:rFonts w:ascii="標楷體" w:eastAsia="標楷體" w:hAnsi="標楷體" w:hint="eastAsia"/>
              </w:rPr>
              <w:t>主題表現</w:t>
            </w:r>
          </w:p>
        </w:tc>
        <w:tc>
          <w:tcPr>
            <w:tcW w:w="1276" w:type="dxa"/>
          </w:tcPr>
          <w:p w:rsidR="00C60125" w:rsidRPr="00C72A80" w:rsidRDefault="00265EE2" w:rsidP="00265EE2">
            <w:pPr>
              <w:pStyle w:val="a8"/>
              <w:ind w:leftChars="0" w:left="0"/>
              <w:jc w:val="center"/>
              <w:rPr>
                <w:rFonts w:ascii="標楷體" w:eastAsia="標楷體" w:hAnsi="標楷體"/>
              </w:rPr>
            </w:pPr>
            <w:r w:rsidRPr="00C72A80">
              <w:rPr>
                <w:rFonts w:ascii="標楷體" w:eastAsia="標楷體" w:hAnsi="標楷體" w:hint="eastAsia"/>
              </w:rPr>
              <w:t>15</w:t>
            </w:r>
            <w:r w:rsidR="00C60125" w:rsidRPr="00C72A80">
              <w:rPr>
                <w:rFonts w:ascii="標楷體" w:eastAsia="標楷體" w:hAnsi="標楷體" w:hint="eastAsia"/>
              </w:rPr>
              <w:t>%</w:t>
            </w:r>
          </w:p>
        </w:tc>
        <w:tc>
          <w:tcPr>
            <w:tcW w:w="4757" w:type="dxa"/>
          </w:tcPr>
          <w:p w:rsidR="00C60125" w:rsidRPr="00C72A80" w:rsidRDefault="00C60125" w:rsidP="00195936">
            <w:pPr>
              <w:pStyle w:val="a8"/>
              <w:ind w:leftChars="0" w:left="0"/>
              <w:jc w:val="both"/>
              <w:rPr>
                <w:rFonts w:ascii="標楷體" w:eastAsia="標楷體" w:hAnsi="標楷體"/>
              </w:rPr>
            </w:pPr>
            <w:r w:rsidRPr="00C72A80">
              <w:rPr>
                <w:rFonts w:ascii="標楷體" w:eastAsia="標楷體" w:hAnsi="標楷體" w:hint="eastAsia"/>
              </w:rPr>
              <w:t>同上</w:t>
            </w:r>
          </w:p>
        </w:tc>
      </w:tr>
      <w:tr w:rsidR="00C60125" w:rsidRPr="00C72A80" w:rsidTr="00195936">
        <w:tc>
          <w:tcPr>
            <w:tcW w:w="1783" w:type="dxa"/>
          </w:tcPr>
          <w:p w:rsidR="00C60125" w:rsidRPr="00C72A80" w:rsidRDefault="00C60125" w:rsidP="00195936">
            <w:pPr>
              <w:jc w:val="both"/>
              <w:rPr>
                <w:rFonts w:ascii="標楷體" w:eastAsia="標楷體" w:hAnsi="標楷體"/>
              </w:rPr>
            </w:pPr>
            <w:r w:rsidRPr="00C72A80">
              <w:rPr>
                <w:rFonts w:ascii="標楷體" w:eastAsia="標楷體" w:hAnsi="標楷體" w:hint="eastAsia"/>
              </w:rPr>
              <w:t>商業與通路可行性</w:t>
            </w:r>
          </w:p>
        </w:tc>
        <w:tc>
          <w:tcPr>
            <w:tcW w:w="1276" w:type="dxa"/>
          </w:tcPr>
          <w:p w:rsidR="00C60125" w:rsidRPr="00C72A80" w:rsidRDefault="00265EE2" w:rsidP="00195936">
            <w:pPr>
              <w:pStyle w:val="a8"/>
              <w:ind w:leftChars="0" w:left="0"/>
              <w:jc w:val="center"/>
              <w:rPr>
                <w:rFonts w:ascii="標楷體" w:eastAsia="標楷體" w:hAnsi="標楷體"/>
              </w:rPr>
            </w:pPr>
            <w:r w:rsidRPr="00C72A80">
              <w:rPr>
                <w:rFonts w:ascii="標楷體" w:eastAsia="標楷體" w:hAnsi="標楷體" w:hint="eastAsia"/>
              </w:rPr>
              <w:t>30</w:t>
            </w:r>
            <w:r w:rsidR="00C60125" w:rsidRPr="00C72A80">
              <w:rPr>
                <w:rFonts w:ascii="標楷體" w:eastAsia="標楷體" w:hAnsi="標楷體" w:hint="eastAsia"/>
              </w:rPr>
              <w:t>%</w:t>
            </w:r>
          </w:p>
        </w:tc>
        <w:tc>
          <w:tcPr>
            <w:tcW w:w="4757" w:type="dxa"/>
          </w:tcPr>
          <w:p w:rsidR="00C60125" w:rsidRPr="00C72A80" w:rsidRDefault="00C60125" w:rsidP="00C60125">
            <w:pPr>
              <w:pStyle w:val="a8"/>
              <w:numPr>
                <w:ilvl w:val="0"/>
                <w:numId w:val="31"/>
              </w:numPr>
              <w:ind w:leftChars="0"/>
              <w:jc w:val="both"/>
              <w:rPr>
                <w:rFonts w:ascii="標楷體" w:eastAsia="標楷體" w:hAnsi="標楷體"/>
              </w:rPr>
            </w:pPr>
            <w:r w:rsidRPr="00C72A80">
              <w:rPr>
                <w:rFonts w:ascii="標楷體" w:eastAsia="標楷體" w:hAnsi="標楷體" w:hint="eastAsia"/>
              </w:rPr>
              <w:t>具創意巧思，可商品化，符合市場需求</w:t>
            </w:r>
          </w:p>
          <w:p w:rsidR="00C60125" w:rsidRPr="00C72A80" w:rsidRDefault="00C60125" w:rsidP="00C60125">
            <w:pPr>
              <w:pStyle w:val="a8"/>
              <w:numPr>
                <w:ilvl w:val="0"/>
                <w:numId w:val="31"/>
              </w:numPr>
              <w:ind w:leftChars="0"/>
              <w:jc w:val="both"/>
              <w:rPr>
                <w:rFonts w:ascii="標楷體" w:eastAsia="標楷體" w:hAnsi="標楷體"/>
              </w:rPr>
            </w:pPr>
            <w:r w:rsidRPr="00C72A80">
              <w:rPr>
                <w:rFonts w:ascii="標楷體" w:eastAsia="標楷體" w:hAnsi="標楷體" w:hint="eastAsia"/>
              </w:rPr>
              <w:t>符合該新產品之功能、價格、型態、欲上架通路之規劃、具有通路合適性</w:t>
            </w:r>
          </w:p>
          <w:p w:rsidR="00C60125" w:rsidRPr="00C72A80" w:rsidRDefault="00642B6C" w:rsidP="00C60125">
            <w:pPr>
              <w:pStyle w:val="a8"/>
              <w:numPr>
                <w:ilvl w:val="0"/>
                <w:numId w:val="31"/>
              </w:numPr>
              <w:ind w:leftChars="0"/>
              <w:jc w:val="both"/>
              <w:rPr>
                <w:rFonts w:ascii="標楷體" w:eastAsia="標楷體" w:hAnsi="標楷體"/>
              </w:rPr>
            </w:pPr>
            <w:r w:rsidRPr="00C72A80">
              <w:rPr>
                <w:rFonts w:ascii="標楷體" w:eastAsia="標楷體" w:hAnsi="標楷體" w:hint="eastAsia"/>
              </w:rPr>
              <w:t>合適的包材成本規劃與印製廠商報價單</w:t>
            </w:r>
          </w:p>
        </w:tc>
      </w:tr>
      <w:tr w:rsidR="00C60125" w:rsidRPr="00C72A80" w:rsidTr="00195936">
        <w:tc>
          <w:tcPr>
            <w:tcW w:w="1783" w:type="dxa"/>
          </w:tcPr>
          <w:p w:rsidR="00C60125" w:rsidRPr="00C72A80" w:rsidRDefault="00C60125" w:rsidP="00195936">
            <w:pPr>
              <w:pStyle w:val="a8"/>
              <w:ind w:leftChars="0" w:left="0"/>
              <w:jc w:val="both"/>
              <w:rPr>
                <w:rFonts w:ascii="標楷體" w:eastAsia="標楷體" w:hAnsi="標楷體"/>
              </w:rPr>
            </w:pPr>
            <w:r w:rsidRPr="00C72A80">
              <w:rPr>
                <w:rFonts w:ascii="標楷體" w:eastAsia="標楷體" w:hAnsi="標楷體" w:hint="eastAsia"/>
              </w:rPr>
              <w:t>上市準備與可行性</w:t>
            </w:r>
          </w:p>
        </w:tc>
        <w:tc>
          <w:tcPr>
            <w:tcW w:w="1276" w:type="dxa"/>
          </w:tcPr>
          <w:p w:rsidR="00C60125" w:rsidRPr="00C72A80" w:rsidRDefault="00C60125" w:rsidP="00195936">
            <w:pPr>
              <w:pStyle w:val="a8"/>
              <w:ind w:leftChars="0" w:left="0"/>
              <w:jc w:val="center"/>
              <w:rPr>
                <w:rFonts w:ascii="標楷體" w:eastAsia="標楷體" w:hAnsi="標楷體"/>
              </w:rPr>
            </w:pPr>
            <w:r w:rsidRPr="00C72A80">
              <w:rPr>
                <w:rFonts w:ascii="標楷體" w:eastAsia="標楷體" w:hAnsi="標楷體" w:hint="eastAsia"/>
              </w:rPr>
              <w:t>20%</w:t>
            </w:r>
          </w:p>
        </w:tc>
        <w:tc>
          <w:tcPr>
            <w:tcW w:w="4757" w:type="dxa"/>
          </w:tcPr>
          <w:p w:rsidR="00C60125" w:rsidRPr="00C72A80" w:rsidRDefault="00C60125" w:rsidP="00195936">
            <w:pPr>
              <w:pStyle w:val="a8"/>
              <w:ind w:leftChars="0" w:left="0"/>
              <w:jc w:val="both"/>
              <w:rPr>
                <w:rFonts w:ascii="標楷體" w:eastAsia="標楷體" w:hAnsi="標楷體"/>
              </w:rPr>
            </w:pPr>
            <w:r w:rsidRPr="00C72A80">
              <w:rPr>
                <w:rFonts w:ascii="標楷體" w:eastAsia="標楷體" w:hAnsi="標楷體" w:hint="eastAsia"/>
              </w:rPr>
              <w:t>除具上述標準外，業主應說明如獲獎獎金是否運用在產品發表及實際上市之可能性與準備</w:t>
            </w:r>
          </w:p>
        </w:tc>
      </w:tr>
      <w:tr w:rsidR="00C60125" w:rsidRPr="00C72A80" w:rsidTr="00195936">
        <w:tc>
          <w:tcPr>
            <w:tcW w:w="1783" w:type="dxa"/>
          </w:tcPr>
          <w:p w:rsidR="00C60125" w:rsidRPr="00C72A80" w:rsidRDefault="00C60125" w:rsidP="00195936">
            <w:pPr>
              <w:pStyle w:val="a8"/>
              <w:ind w:leftChars="0" w:left="0"/>
              <w:jc w:val="both"/>
              <w:rPr>
                <w:rFonts w:ascii="標楷體" w:eastAsia="標楷體" w:hAnsi="標楷體"/>
              </w:rPr>
            </w:pPr>
            <w:r w:rsidRPr="00C72A80">
              <w:rPr>
                <w:rFonts w:ascii="標楷體" w:eastAsia="標楷體" w:hAnsi="標楷體" w:hint="eastAsia"/>
              </w:rPr>
              <w:t>作品創作說明影片</w:t>
            </w:r>
          </w:p>
        </w:tc>
        <w:tc>
          <w:tcPr>
            <w:tcW w:w="1276" w:type="dxa"/>
          </w:tcPr>
          <w:p w:rsidR="00C60125" w:rsidRPr="00C72A80" w:rsidRDefault="00C60125" w:rsidP="00195936">
            <w:pPr>
              <w:pStyle w:val="a8"/>
              <w:ind w:leftChars="0" w:left="0"/>
              <w:jc w:val="center"/>
              <w:rPr>
                <w:rFonts w:ascii="標楷體" w:eastAsia="標楷體" w:hAnsi="標楷體"/>
              </w:rPr>
            </w:pPr>
            <w:r w:rsidRPr="00C72A80">
              <w:rPr>
                <w:rFonts w:ascii="標楷體" w:eastAsia="標楷體" w:hAnsi="標楷體" w:hint="eastAsia"/>
              </w:rPr>
              <w:t>10%</w:t>
            </w:r>
          </w:p>
        </w:tc>
        <w:tc>
          <w:tcPr>
            <w:tcW w:w="4757" w:type="dxa"/>
          </w:tcPr>
          <w:p w:rsidR="00C60125" w:rsidRPr="00C72A80" w:rsidRDefault="00C60125" w:rsidP="00195936">
            <w:pPr>
              <w:pStyle w:val="a8"/>
              <w:ind w:leftChars="0" w:left="0"/>
              <w:jc w:val="both"/>
              <w:rPr>
                <w:rFonts w:ascii="標楷體" w:eastAsia="標楷體" w:hAnsi="標楷體"/>
              </w:rPr>
            </w:pPr>
            <w:r w:rsidRPr="00C72A80">
              <w:rPr>
                <w:rFonts w:ascii="標楷體" w:eastAsia="標楷體" w:hAnsi="標楷體" w:hint="eastAsia"/>
              </w:rPr>
              <w:t>請參賽隊伍拍攝影作品創作說明與自我推薦影片至少2分鐘並上傳YOUTUBE並提供影片連結(請注意影片隱私設定應設為公開，所有使用者都可以觀看)</w:t>
            </w:r>
          </w:p>
        </w:tc>
      </w:tr>
    </w:tbl>
    <w:p w:rsidR="00901DD0" w:rsidRPr="00C72A80" w:rsidRDefault="00901DD0" w:rsidP="00265EE2">
      <w:pPr>
        <w:jc w:val="both"/>
        <w:rPr>
          <w:rFonts w:ascii="標楷體" w:eastAsia="標楷體" w:hAnsi="標楷體"/>
        </w:rPr>
      </w:pPr>
    </w:p>
    <w:p w:rsidR="00F846A3" w:rsidRPr="00C72A80" w:rsidRDefault="00F846A3" w:rsidP="00DF77B1">
      <w:pPr>
        <w:pStyle w:val="a8"/>
        <w:numPr>
          <w:ilvl w:val="0"/>
          <w:numId w:val="1"/>
        </w:numPr>
        <w:tabs>
          <w:tab w:val="left" w:pos="993"/>
        </w:tabs>
        <w:snapToGrid w:val="0"/>
        <w:ind w:leftChars="0"/>
        <w:jc w:val="both"/>
        <w:rPr>
          <w:rFonts w:ascii="標楷體" w:eastAsia="標楷體" w:hAnsi="標楷體"/>
        </w:rPr>
      </w:pPr>
      <w:r w:rsidRPr="00C72A80">
        <w:rPr>
          <w:rFonts w:ascii="標楷體" w:eastAsia="標楷體" w:hAnsi="標楷體" w:hint="eastAsia"/>
        </w:rPr>
        <w:t>智慧財產權</w:t>
      </w:r>
    </w:p>
    <w:p w:rsidR="00A00B34" w:rsidRPr="00C72A80" w:rsidRDefault="00A00B34" w:rsidP="00E41A94">
      <w:pPr>
        <w:pStyle w:val="a8"/>
        <w:numPr>
          <w:ilvl w:val="0"/>
          <w:numId w:val="9"/>
        </w:numPr>
        <w:snapToGrid w:val="0"/>
        <w:ind w:leftChars="0"/>
        <w:jc w:val="both"/>
        <w:rPr>
          <w:rFonts w:ascii="標楷體" w:eastAsia="標楷體" w:hAnsi="標楷體"/>
        </w:rPr>
      </w:pPr>
      <w:r w:rsidRPr="00C72A80">
        <w:rPr>
          <w:rFonts w:ascii="標楷體" w:eastAsia="標楷體" w:hAnsi="標楷體" w:hint="eastAsia"/>
        </w:rPr>
        <w:t>參賽隊伍</w:t>
      </w:r>
      <w:r w:rsidR="00F846A3" w:rsidRPr="00C72A80">
        <w:rPr>
          <w:rFonts w:ascii="標楷體" w:eastAsia="標楷體" w:hAnsi="標楷體" w:hint="eastAsia"/>
        </w:rPr>
        <w:t>應保證其作品為其原創設計且無抄襲或仿冒等行為。事後若經檢舉主辦單位得邀集評選委員會採多數決方式進行審議，經委員會認定有違反本活動評選作業程序之規定或有抄襲、仿冒情事者，</w:t>
      </w:r>
      <w:r w:rsidRPr="00C72A80">
        <w:rPr>
          <w:rFonts w:ascii="標楷體" w:eastAsia="標楷體" w:hAnsi="標楷體" w:hint="eastAsia"/>
        </w:rPr>
        <w:t>參賽隊伍</w:t>
      </w:r>
      <w:r w:rsidR="00F846A3" w:rsidRPr="00C72A80">
        <w:rPr>
          <w:rFonts w:ascii="標楷體" w:eastAsia="標楷體" w:hAnsi="標楷體" w:hint="eastAsia"/>
        </w:rPr>
        <w:t>需自行負完全之責任，且主辦單位得取消其參賽資格；若為得獎作品，則追回已頒發之獎項，並公告之。如造成第三者之權益損失，</w:t>
      </w:r>
      <w:r w:rsidR="00DD38A5" w:rsidRPr="00C72A80">
        <w:rPr>
          <w:rFonts w:ascii="標楷體" w:eastAsia="標楷體" w:hAnsi="標楷體" w:hint="eastAsia"/>
        </w:rPr>
        <w:t>參賽隊伍</w:t>
      </w:r>
      <w:r w:rsidR="00F846A3" w:rsidRPr="00C72A80">
        <w:rPr>
          <w:rFonts w:ascii="標楷體" w:eastAsia="標楷體" w:hAnsi="標楷體" w:hint="eastAsia"/>
        </w:rPr>
        <w:t>需自行負擔相關法律責任，不得異議。</w:t>
      </w:r>
    </w:p>
    <w:p w:rsidR="00A00B34" w:rsidRPr="00C72A80" w:rsidRDefault="00F846A3" w:rsidP="00E41A94">
      <w:pPr>
        <w:pStyle w:val="a8"/>
        <w:numPr>
          <w:ilvl w:val="0"/>
          <w:numId w:val="9"/>
        </w:numPr>
        <w:snapToGrid w:val="0"/>
        <w:ind w:leftChars="0"/>
        <w:jc w:val="both"/>
        <w:rPr>
          <w:rFonts w:ascii="標楷體" w:eastAsia="標楷體" w:hAnsi="標楷體"/>
        </w:rPr>
      </w:pPr>
      <w:r w:rsidRPr="00C72A80">
        <w:rPr>
          <w:rFonts w:ascii="標楷體" w:eastAsia="標楷體" w:hAnsi="標楷體" w:hint="eastAsia"/>
        </w:rPr>
        <w:t>若有違反著作權情事，由</w:t>
      </w:r>
      <w:r w:rsidR="00A00B34" w:rsidRPr="00C72A80">
        <w:rPr>
          <w:rFonts w:ascii="標楷體" w:eastAsia="標楷體" w:hAnsi="標楷體" w:hint="eastAsia"/>
        </w:rPr>
        <w:t>參賽隊伍</w:t>
      </w:r>
      <w:r w:rsidRPr="00C72A80">
        <w:rPr>
          <w:rFonts w:ascii="標楷體" w:eastAsia="標楷體" w:hAnsi="標楷體" w:hint="eastAsia"/>
        </w:rPr>
        <w:t>自行負擔相關法律責任。</w:t>
      </w:r>
    </w:p>
    <w:p w:rsidR="00A00B34" w:rsidRPr="00C72A80" w:rsidRDefault="00F846A3" w:rsidP="00E41A94">
      <w:pPr>
        <w:pStyle w:val="a8"/>
        <w:numPr>
          <w:ilvl w:val="0"/>
          <w:numId w:val="9"/>
        </w:numPr>
        <w:snapToGrid w:val="0"/>
        <w:ind w:leftChars="0"/>
        <w:jc w:val="both"/>
        <w:rPr>
          <w:rFonts w:ascii="標楷體" w:eastAsia="標楷體" w:hAnsi="標楷體"/>
        </w:rPr>
      </w:pPr>
      <w:r w:rsidRPr="00C72A80">
        <w:rPr>
          <w:rFonts w:ascii="標楷體" w:eastAsia="標楷體" w:hAnsi="標楷體" w:hint="eastAsia"/>
        </w:rPr>
        <w:t>當執行單位基於宣傳等需要，對於所有入選/得獎作品仍享有攝影、出版、著作、展覽及其它圖版揭載等使用權利，各入選/得獎者不得提出異議，並應配合提供相關圖片與資</w:t>
      </w:r>
      <w:r w:rsidRPr="00C72A80">
        <w:rPr>
          <w:rFonts w:ascii="標楷體" w:eastAsia="標楷體" w:hAnsi="標楷體" w:hint="eastAsia"/>
          <w:sz w:val="28"/>
        </w:rPr>
        <w:t>料</w:t>
      </w:r>
      <w:r w:rsidRPr="00C72A80">
        <w:rPr>
          <w:rFonts w:ascii="標楷體" w:eastAsia="標楷體" w:hAnsi="標楷體" w:hint="eastAsia"/>
        </w:rPr>
        <w:t>。</w:t>
      </w:r>
    </w:p>
    <w:p w:rsidR="00F846A3" w:rsidRPr="00C72A80" w:rsidRDefault="00F846A3" w:rsidP="00E41A94">
      <w:pPr>
        <w:pStyle w:val="a8"/>
        <w:numPr>
          <w:ilvl w:val="0"/>
          <w:numId w:val="9"/>
        </w:numPr>
        <w:snapToGrid w:val="0"/>
        <w:ind w:leftChars="0"/>
        <w:jc w:val="both"/>
        <w:rPr>
          <w:rFonts w:ascii="標楷體" w:eastAsia="標楷體" w:hAnsi="標楷體"/>
        </w:rPr>
      </w:pPr>
      <w:r w:rsidRPr="00C72A80">
        <w:rPr>
          <w:rFonts w:ascii="標楷體" w:eastAsia="標楷體" w:hAnsi="標楷體" w:hint="eastAsia"/>
        </w:rPr>
        <w:t>所有得獎作品將保存於執</w:t>
      </w:r>
      <w:r w:rsidRPr="00C72A80">
        <w:rPr>
          <w:rFonts w:ascii="標楷體" w:eastAsia="標楷體" w:hAnsi="標楷體" w:cs="微軟正黑體" w:hint="eastAsia"/>
        </w:rPr>
        <w:t>行</w:t>
      </w:r>
      <w:r w:rsidRPr="00C72A80">
        <w:rPr>
          <w:rFonts w:ascii="標楷體" w:eastAsia="標楷體" w:hAnsi="標楷體" w:cs="華康中明體" w:hint="eastAsia"/>
        </w:rPr>
        <w:t>單位以作為未</w:t>
      </w:r>
      <w:r w:rsidRPr="00C72A80">
        <w:rPr>
          <w:rFonts w:ascii="標楷體" w:eastAsia="標楷體" w:hAnsi="標楷體" w:cs="微軟正黑體" w:hint="eastAsia"/>
        </w:rPr>
        <w:t>來</w:t>
      </w:r>
      <w:r w:rsidRPr="00C72A80">
        <w:rPr>
          <w:rFonts w:ascii="標楷體" w:eastAsia="標楷體" w:hAnsi="標楷體" w:cs="華康中明體" w:hint="eastAsia"/>
        </w:rPr>
        <w:t>展覽及宣傳使用，恕</w:t>
      </w:r>
      <w:r w:rsidRPr="00C72A80">
        <w:rPr>
          <w:rFonts w:ascii="標楷體" w:eastAsia="標楷體" w:hAnsi="標楷體" w:cs="微軟正黑體" w:hint="eastAsia"/>
        </w:rPr>
        <w:t>不</w:t>
      </w:r>
      <w:r w:rsidRPr="00C72A80">
        <w:rPr>
          <w:rFonts w:ascii="標楷體" w:eastAsia="標楷體" w:hAnsi="標楷體" w:cs="華康中明體" w:hint="eastAsia"/>
        </w:rPr>
        <w:t>退件。</w:t>
      </w:r>
    </w:p>
    <w:p w:rsidR="00F846A3" w:rsidRPr="00C72A80" w:rsidRDefault="00F846A3" w:rsidP="00E41A94">
      <w:pPr>
        <w:snapToGrid w:val="0"/>
        <w:jc w:val="both"/>
        <w:rPr>
          <w:rFonts w:ascii="標楷體" w:eastAsia="標楷體" w:hAnsi="標楷體"/>
        </w:rPr>
      </w:pPr>
    </w:p>
    <w:p w:rsidR="00F846A3" w:rsidRPr="00C72A80" w:rsidRDefault="00F846A3" w:rsidP="00DF77B1">
      <w:pPr>
        <w:pStyle w:val="a8"/>
        <w:numPr>
          <w:ilvl w:val="0"/>
          <w:numId w:val="1"/>
        </w:numPr>
        <w:tabs>
          <w:tab w:val="left" w:pos="993"/>
        </w:tabs>
        <w:snapToGrid w:val="0"/>
        <w:ind w:leftChars="0"/>
        <w:jc w:val="both"/>
        <w:rPr>
          <w:rFonts w:ascii="標楷體" w:eastAsia="標楷體" w:hAnsi="標楷體"/>
        </w:rPr>
      </w:pPr>
      <w:r w:rsidRPr="00C72A80">
        <w:rPr>
          <w:rFonts w:ascii="標楷體" w:eastAsia="標楷體" w:hAnsi="標楷體" w:cs="微軟正黑體" w:hint="eastAsia"/>
        </w:rPr>
        <w:t>參</w:t>
      </w:r>
      <w:r w:rsidRPr="00C72A80">
        <w:rPr>
          <w:rFonts w:ascii="標楷體" w:eastAsia="標楷體" w:hAnsi="標楷體" w:cs="華康中明體" w:hint="eastAsia"/>
        </w:rPr>
        <w:t>賽注意事項</w:t>
      </w:r>
    </w:p>
    <w:p w:rsidR="00A00B34" w:rsidRPr="00C72A80" w:rsidRDefault="00F846A3" w:rsidP="00E41A94">
      <w:pPr>
        <w:pStyle w:val="a8"/>
        <w:numPr>
          <w:ilvl w:val="0"/>
          <w:numId w:val="11"/>
        </w:numPr>
        <w:snapToGrid w:val="0"/>
        <w:ind w:leftChars="0"/>
        <w:jc w:val="both"/>
        <w:rPr>
          <w:rFonts w:ascii="標楷體" w:eastAsia="標楷體" w:hAnsi="標楷體"/>
        </w:rPr>
      </w:pPr>
      <w:r w:rsidRPr="00C72A80">
        <w:rPr>
          <w:rFonts w:ascii="標楷體" w:eastAsia="標楷體" w:hAnsi="標楷體" w:hint="eastAsia"/>
        </w:rPr>
        <w:t>得獎作品若經查證不符本活動之各項參賽規定或個人資料填報不實者，主辦單位將取消其得獎資格並追回獎項。</w:t>
      </w:r>
    </w:p>
    <w:p w:rsidR="00A00B34" w:rsidRPr="00C72A80" w:rsidRDefault="00F846A3" w:rsidP="00E41A94">
      <w:pPr>
        <w:pStyle w:val="a8"/>
        <w:numPr>
          <w:ilvl w:val="0"/>
          <w:numId w:val="11"/>
        </w:numPr>
        <w:snapToGrid w:val="0"/>
        <w:ind w:leftChars="0"/>
        <w:jc w:val="both"/>
        <w:rPr>
          <w:rFonts w:ascii="標楷體" w:eastAsia="標楷體" w:hAnsi="標楷體"/>
        </w:rPr>
      </w:pPr>
      <w:r w:rsidRPr="00C72A80">
        <w:rPr>
          <w:rFonts w:ascii="標楷體" w:eastAsia="標楷體" w:hAnsi="標楷體" w:hint="eastAsia"/>
        </w:rPr>
        <w:t>主辦單位得自由免費運用參賽作品之實物、圖片及說明文字等相關資料，作為展覽、宣傳、攝影及出版等用途。</w:t>
      </w:r>
    </w:p>
    <w:p w:rsidR="00A00B34" w:rsidRPr="00C72A80" w:rsidRDefault="00F846A3" w:rsidP="00E41A94">
      <w:pPr>
        <w:pStyle w:val="a8"/>
        <w:numPr>
          <w:ilvl w:val="0"/>
          <w:numId w:val="11"/>
        </w:numPr>
        <w:snapToGrid w:val="0"/>
        <w:ind w:leftChars="0"/>
        <w:jc w:val="both"/>
        <w:rPr>
          <w:rFonts w:ascii="標楷體" w:eastAsia="標楷體" w:hAnsi="標楷體"/>
        </w:rPr>
      </w:pPr>
      <w:r w:rsidRPr="00C72A80">
        <w:rPr>
          <w:rFonts w:ascii="標楷體" w:eastAsia="標楷體" w:hAnsi="標楷體" w:hint="eastAsia"/>
        </w:rPr>
        <w:t>繳交文件及作品</w:t>
      </w:r>
      <w:r w:rsidRPr="00C72A80">
        <w:rPr>
          <w:rFonts w:ascii="標楷體" w:eastAsia="標楷體" w:hAnsi="標楷體" w:cs="微軟正黑體" w:hint="eastAsia"/>
        </w:rPr>
        <w:t>不</w:t>
      </w:r>
      <w:r w:rsidRPr="00C72A80">
        <w:rPr>
          <w:rFonts w:ascii="標楷體" w:eastAsia="標楷體" w:hAnsi="標楷體" w:cs="華康中明體" w:hint="eastAsia"/>
        </w:rPr>
        <w:t>齊或</w:t>
      </w:r>
      <w:r w:rsidRPr="00C72A80">
        <w:rPr>
          <w:rFonts w:ascii="標楷體" w:eastAsia="標楷體" w:hAnsi="標楷體" w:cs="微軟正黑體" w:hint="eastAsia"/>
        </w:rPr>
        <w:t>不</w:t>
      </w:r>
      <w:r w:rsidRPr="00C72A80">
        <w:rPr>
          <w:rFonts w:ascii="標楷體" w:eastAsia="標楷體" w:hAnsi="標楷體" w:cs="華康中明體" w:hint="eastAsia"/>
        </w:rPr>
        <w:t>符合規定者，執</w:t>
      </w:r>
      <w:r w:rsidRPr="00C72A80">
        <w:rPr>
          <w:rFonts w:ascii="標楷體" w:eastAsia="標楷體" w:hAnsi="標楷體" w:cs="微軟正黑體" w:hint="eastAsia"/>
        </w:rPr>
        <w:t>行</w:t>
      </w:r>
      <w:r w:rsidRPr="00C72A80">
        <w:rPr>
          <w:rFonts w:ascii="標楷體" w:eastAsia="標楷體" w:hAnsi="標楷體" w:cs="華康中明體" w:hint="eastAsia"/>
        </w:rPr>
        <w:t>單位有權</w:t>
      </w:r>
      <w:r w:rsidRPr="00C72A80">
        <w:rPr>
          <w:rFonts w:ascii="標楷體" w:eastAsia="標楷體" w:hAnsi="標楷體" w:cs="微軟正黑體" w:hint="eastAsia"/>
        </w:rPr>
        <w:t>不</w:t>
      </w:r>
      <w:r w:rsidRPr="00C72A80">
        <w:rPr>
          <w:rFonts w:ascii="標楷體" w:eastAsia="標楷體" w:hAnsi="標楷體" w:cs="華康中明體" w:hint="eastAsia"/>
        </w:rPr>
        <w:t>予受理收件。</w:t>
      </w:r>
    </w:p>
    <w:p w:rsidR="00A00B34" w:rsidRPr="00C72A80" w:rsidRDefault="00DD38A5" w:rsidP="00E41A94">
      <w:pPr>
        <w:pStyle w:val="a8"/>
        <w:numPr>
          <w:ilvl w:val="0"/>
          <w:numId w:val="11"/>
        </w:numPr>
        <w:snapToGrid w:val="0"/>
        <w:ind w:leftChars="0"/>
        <w:jc w:val="both"/>
        <w:rPr>
          <w:rFonts w:ascii="標楷體" w:eastAsia="標楷體" w:hAnsi="標楷體"/>
        </w:rPr>
      </w:pPr>
      <w:r w:rsidRPr="00C72A80">
        <w:rPr>
          <w:rFonts w:ascii="標楷體" w:eastAsia="標楷體" w:hAnsi="標楷體" w:cs="微軟正黑體" w:hint="eastAsia"/>
        </w:rPr>
        <w:t>參賽隊伍</w:t>
      </w:r>
      <w:r w:rsidR="00F846A3" w:rsidRPr="00C72A80">
        <w:rPr>
          <w:rFonts w:ascii="標楷體" w:eastAsia="標楷體" w:hAnsi="標楷體" w:cs="華康中明體" w:hint="eastAsia"/>
        </w:rPr>
        <w:t>應尊重評審委員會公開、公平之決定，對評審結果</w:t>
      </w:r>
      <w:r w:rsidR="00F846A3" w:rsidRPr="00C72A80">
        <w:rPr>
          <w:rFonts w:ascii="標楷體" w:eastAsia="標楷體" w:hAnsi="標楷體" w:cs="微軟正黑體" w:hint="eastAsia"/>
        </w:rPr>
        <w:t>不</w:t>
      </w:r>
      <w:r w:rsidR="00F846A3" w:rsidRPr="00C72A80">
        <w:rPr>
          <w:rFonts w:ascii="標楷體" w:eastAsia="標楷體" w:hAnsi="標楷體" w:cs="華康中明體" w:hint="eastAsia"/>
        </w:rPr>
        <w:t>得</w:t>
      </w:r>
      <w:r w:rsidR="00F846A3" w:rsidRPr="00C72A80">
        <w:rPr>
          <w:rFonts w:ascii="標楷體" w:eastAsia="標楷體" w:hAnsi="標楷體" w:cs="微軟正黑體" w:hint="eastAsia"/>
        </w:rPr>
        <w:t>異</w:t>
      </w:r>
      <w:r w:rsidR="00F846A3" w:rsidRPr="00C72A80">
        <w:rPr>
          <w:rFonts w:ascii="標楷體" w:eastAsia="標楷體" w:hAnsi="標楷體" w:cs="華康中明體" w:hint="eastAsia"/>
        </w:rPr>
        <w:t>議。</w:t>
      </w:r>
    </w:p>
    <w:p w:rsidR="00A00B34" w:rsidRPr="00C72A80" w:rsidRDefault="00F846A3" w:rsidP="00E41A94">
      <w:pPr>
        <w:pStyle w:val="a8"/>
        <w:numPr>
          <w:ilvl w:val="0"/>
          <w:numId w:val="11"/>
        </w:numPr>
        <w:snapToGrid w:val="0"/>
        <w:ind w:leftChars="0"/>
        <w:jc w:val="both"/>
        <w:rPr>
          <w:rFonts w:ascii="標楷體" w:eastAsia="標楷體" w:hAnsi="標楷體"/>
        </w:rPr>
      </w:pPr>
      <w:r w:rsidRPr="00C72A80">
        <w:rPr>
          <w:rFonts w:ascii="標楷體" w:eastAsia="標楷體" w:hAnsi="標楷體" w:hint="eastAsia"/>
        </w:rPr>
        <w:t>凡報名</w:t>
      </w:r>
      <w:r w:rsidRPr="00C72A80">
        <w:rPr>
          <w:rFonts w:ascii="標楷體" w:eastAsia="標楷體" w:hAnsi="標楷體" w:cs="微軟正黑體" w:hint="eastAsia"/>
        </w:rPr>
        <w:t>參</w:t>
      </w:r>
      <w:r w:rsidRPr="00C72A80">
        <w:rPr>
          <w:rFonts w:ascii="標楷體" w:eastAsia="標楷體" w:hAnsi="標楷體" w:cs="華康中明體" w:hint="eastAsia"/>
        </w:rPr>
        <w:t>加競賽者，即視為已充分瞭解本競賽規則中各項條款，且願意完全遵守本規則所述之各項規定。</w:t>
      </w:r>
    </w:p>
    <w:p w:rsidR="00A00B34" w:rsidRPr="00C72A80" w:rsidRDefault="00F846A3" w:rsidP="00E41A94">
      <w:pPr>
        <w:pStyle w:val="a8"/>
        <w:numPr>
          <w:ilvl w:val="0"/>
          <w:numId w:val="11"/>
        </w:numPr>
        <w:snapToGrid w:val="0"/>
        <w:ind w:leftChars="0"/>
        <w:jc w:val="both"/>
        <w:rPr>
          <w:rFonts w:ascii="標楷體" w:eastAsia="標楷體" w:hAnsi="標楷體"/>
        </w:rPr>
      </w:pPr>
      <w:r w:rsidRPr="00C72A80">
        <w:rPr>
          <w:rFonts w:ascii="標楷體" w:eastAsia="標楷體" w:hAnsi="標楷體" w:hint="eastAsia"/>
        </w:rPr>
        <w:t>參賽包裝種類屬現行「限制產品過度包裝」法令管制範圍，須符合包裝</w:t>
      </w:r>
      <w:r w:rsidRPr="00C72A80">
        <w:rPr>
          <w:rFonts w:ascii="標楷體" w:eastAsia="標楷體" w:hAnsi="標楷體" w:hint="eastAsia"/>
        </w:rPr>
        <w:lastRenderedPageBreak/>
        <w:t>層數及包裝體積比值規定，不合規定者，將汰除評選資格</w:t>
      </w:r>
    </w:p>
    <w:p w:rsidR="003B5D00" w:rsidRPr="00C72A80" w:rsidRDefault="00F846A3" w:rsidP="00E41A94">
      <w:pPr>
        <w:pStyle w:val="a8"/>
        <w:numPr>
          <w:ilvl w:val="0"/>
          <w:numId w:val="11"/>
        </w:numPr>
        <w:snapToGrid w:val="0"/>
        <w:ind w:leftChars="0"/>
        <w:jc w:val="both"/>
        <w:rPr>
          <w:rFonts w:ascii="標楷體" w:eastAsia="標楷體" w:hAnsi="標楷體"/>
        </w:rPr>
      </w:pPr>
      <w:r w:rsidRPr="00C72A80">
        <w:rPr>
          <w:rFonts w:ascii="標楷體" w:eastAsia="標楷體" w:hAnsi="標楷體" w:hint="eastAsia"/>
        </w:rPr>
        <w:t>未獲獎之參賽作品，請於</w:t>
      </w:r>
      <w:r w:rsidR="00E41A94" w:rsidRPr="00C72A80">
        <w:rPr>
          <w:rFonts w:ascii="標楷體" w:eastAsia="標楷體" w:hAnsi="標楷體" w:hint="eastAsia"/>
        </w:rPr>
        <w:t>107</w:t>
      </w:r>
      <w:r w:rsidRPr="00C72A80">
        <w:rPr>
          <w:rFonts w:ascii="標楷體" w:eastAsia="標楷體" w:hAnsi="標楷體" w:hint="eastAsia"/>
        </w:rPr>
        <w:t>年10月</w:t>
      </w:r>
      <w:r w:rsidR="003B5D00" w:rsidRPr="00C72A80">
        <w:rPr>
          <w:rFonts w:ascii="標楷體" w:eastAsia="標楷體" w:hAnsi="標楷體" w:hint="eastAsia"/>
        </w:rPr>
        <w:t>底</w:t>
      </w:r>
      <w:r w:rsidRPr="00C72A80">
        <w:rPr>
          <w:rFonts w:ascii="標楷體" w:eastAsia="標楷體" w:hAnsi="標楷體" w:hint="eastAsia"/>
        </w:rPr>
        <w:t>前自行洽詢執行單位，並約定自行取件時間，未於期限內完成取件者，視同放棄退件之權利，主辦單位恕不負保管責任。</w:t>
      </w:r>
    </w:p>
    <w:p w:rsidR="003B5D00" w:rsidRPr="00C72A80" w:rsidRDefault="00F846A3" w:rsidP="00E41A94">
      <w:pPr>
        <w:pStyle w:val="a8"/>
        <w:numPr>
          <w:ilvl w:val="0"/>
          <w:numId w:val="11"/>
        </w:numPr>
        <w:snapToGrid w:val="0"/>
        <w:ind w:leftChars="0"/>
        <w:jc w:val="both"/>
        <w:rPr>
          <w:rFonts w:ascii="標楷體" w:eastAsia="標楷體" w:hAnsi="標楷體"/>
        </w:rPr>
      </w:pPr>
      <w:r w:rsidRPr="00C72A80">
        <w:rPr>
          <w:rFonts w:ascii="標楷體" w:eastAsia="標楷體" w:hAnsi="標楷體" w:hint="eastAsia"/>
        </w:rPr>
        <w:t>基於宣傳需要，</w:t>
      </w:r>
      <w:r w:rsidR="00A00B34" w:rsidRPr="00C72A80">
        <w:rPr>
          <w:rFonts w:ascii="標楷體" w:eastAsia="標楷體" w:hAnsi="標楷體" w:hint="eastAsia"/>
        </w:rPr>
        <w:t>參賽隊伍</w:t>
      </w:r>
      <w:r w:rsidRPr="00C72A80">
        <w:rPr>
          <w:rFonts w:ascii="標楷體" w:eastAsia="標楷體" w:hAnsi="標楷體" w:hint="eastAsia"/>
        </w:rPr>
        <w:t>需配合執行單位參加相關成果發表會，並需配合提供獲獎作品之詳細資料，作為公開展示與宣導之用。</w:t>
      </w:r>
    </w:p>
    <w:p w:rsidR="00F846A3" w:rsidRPr="00C72A80" w:rsidRDefault="00F846A3" w:rsidP="00E41A94">
      <w:pPr>
        <w:pStyle w:val="a8"/>
        <w:numPr>
          <w:ilvl w:val="0"/>
          <w:numId w:val="11"/>
        </w:numPr>
        <w:snapToGrid w:val="0"/>
        <w:ind w:leftChars="0"/>
        <w:jc w:val="both"/>
        <w:rPr>
          <w:rFonts w:ascii="標楷體" w:eastAsia="標楷體" w:hAnsi="標楷體"/>
        </w:rPr>
      </w:pPr>
      <w:r w:rsidRPr="00C72A80">
        <w:rPr>
          <w:rFonts w:ascii="標楷體" w:eastAsia="標楷體" w:hAnsi="標楷體" w:hint="eastAsia"/>
        </w:rPr>
        <w:t>主辦單位保留本活動競賽規則、評審作業與評審標準等最終修改及認定的權利。本辦法若有未訂事宜，得依相關法令及規定辦理，得隨時修正之，並公告於報名網站，</w:t>
      </w:r>
      <w:r w:rsidRPr="00C72A80">
        <w:rPr>
          <w:rFonts w:ascii="標楷體" w:eastAsia="標楷體" w:hAnsi="標楷體" w:cs="微軟正黑體" w:hint="eastAsia"/>
        </w:rPr>
        <w:t>不</w:t>
      </w:r>
      <w:r w:rsidRPr="00C72A80">
        <w:rPr>
          <w:rFonts w:ascii="標楷體" w:eastAsia="標楷體" w:hAnsi="標楷體" w:cs="華康中明體" w:hint="eastAsia"/>
        </w:rPr>
        <w:t>再個別通知。</w:t>
      </w:r>
    </w:p>
    <w:p w:rsidR="00E41A94" w:rsidRPr="00C72A80" w:rsidRDefault="00E41A94" w:rsidP="00E41A94">
      <w:pPr>
        <w:snapToGrid w:val="0"/>
        <w:jc w:val="both"/>
        <w:rPr>
          <w:rFonts w:ascii="標楷體" w:eastAsia="標楷體" w:hAnsi="標楷體"/>
        </w:rPr>
      </w:pPr>
    </w:p>
    <w:p w:rsidR="00DB48EC" w:rsidRPr="00C72A80" w:rsidRDefault="00DB48EC" w:rsidP="00E41A94">
      <w:pPr>
        <w:snapToGrid w:val="0"/>
        <w:jc w:val="both"/>
        <w:rPr>
          <w:rFonts w:ascii="標楷體" w:eastAsia="標楷體" w:hAnsi="標楷體"/>
        </w:rPr>
      </w:pPr>
    </w:p>
    <w:p w:rsidR="00F846A3" w:rsidRPr="00C72A80" w:rsidRDefault="00F846A3" w:rsidP="00DB48EC">
      <w:pPr>
        <w:pStyle w:val="a8"/>
        <w:numPr>
          <w:ilvl w:val="0"/>
          <w:numId w:val="1"/>
        </w:numPr>
        <w:tabs>
          <w:tab w:val="left" w:pos="851"/>
        </w:tabs>
        <w:ind w:leftChars="0"/>
        <w:jc w:val="both"/>
        <w:rPr>
          <w:rFonts w:ascii="標楷體" w:eastAsia="標楷體" w:hAnsi="標楷體"/>
        </w:rPr>
      </w:pPr>
      <w:r w:rsidRPr="00C72A80">
        <w:rPr>
          <w:rFonts w:ascii="標楷體" w:eastAsia="標楷體" w:hAnsi="標楷體" w:cs="微軟正黑體" w:hint="eastAsia"/>
        </w:rPr>
        <w:t>聯</w:t>
      </w:r>
      <w:r w:rsidRPr="00C72A80">
        <w:rPr>
          <w:rFonts w:ascii="標楷體" w:eastAsia="標楷體" w:hAnsi="標楷體" w:cs="華康中明體" w:hint="eastAsia"/>
        </w:rPr>
        <w:t>絡方式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3"/>
        <w:gridCol w:w="6583"/>
      </w:tblGrid>
      <w:tr w:rsidR="00F846A3" w:rsidRPr="00C72A80" w:rsidTr="00E41A94">
        <w:tc>
          <w:tcPr>
            <w:tcW w:w="1713" w:type="dxa"/>
          </w:tcPr>
          <w:p w:rsidR="00F846A3" w:rsidRPr="00C72A80" w:rsidRDefault="00F846A3" w:rsidP="00905380">
            <w:pPr>
              <w:spacing w:line="480" w:lineRule="exact"/>
              <w:jc w:val="both"/>
              <w:rPr>
                <w:rFonts w:ascii="標楷體" w:eastAsia="標楷體" w:hAnsi="標楷體" w:cs="Times New Roman"/>
                <w:bCs/>
                <w:szCs w:val="24"/>
              </w:rPr>
            </w:pPr>
            <w:r w:rsidRPr="00C72A80">
              <w:rPr>
                <w:rFonts w:ascii="標楷體" w:eastAsia="標楷體" w:hAnsi="標楷體" w:cs="Times New Roman" w:hint="eastAsia"/>
                <w:kern w:val="0"/>
                <w:szCs w:val="24"/>
              </w:rPr>
              <w:t>收件地址</w:t>
            </w:r>
          </w:p>
        </w:tc>
        <w:tc>
          <w:tcPr>
            <w:tcW w:w="6583" w:type="dxa"/>
          </w:tcPr>
          <w:p w:rsidR="00F846A3" w:rsidRPr="00C72A80" w:rsidRDefault="00B027FC" w:rsidP="00905380">
            <w:pPr>
              <w:autoSpaceDE w:val="0"/>
              <w:autoSpaceDN w:val="0"/>
              <w:spacing w:line="480" w:lineRule="exact"/>
              <w:jc w:val="both"/>
              <w:rPr>
                <w:rFonts w:ascii="標楷體" w:eastAsia="標楷體" w:hAnsi="標楷體" w:cs="Times New Roman"/>
                <w:bCs/>
                <w:kern w:val="0"/>
                <w:szCs w:val="24"/>
              </w:rPr>
            </w:pPr>
            <w:r w:rsidRPr="00C72A80">
              <w:rPr>
                <w:rFonts w:ascii="標楷體" w:eastAsia="標楷體" w:hAnsi="標楷體" w:cs="Times New Roman" w:hint="eastAsia"/>
                <w:kern w:val="0"/>
                <w:szCs w:val="24"/>
              </w:rPr>
              <w:t>950</w:t>
            </w:r>
            <w:r w:rsidR="0084222F" w:rsidRPr="00C72A80">
              <w:rPr>
                <w:rFonts w:ascii="標楷體" w:eastAsia="標楷體" w:hAnsi="標楷體" w:cs="Times New Roman" w:hint="eastAsia"/>
                <w:kern w:val="0"/>
                <w:szCs w:val="24"/>
              </w:rPr>
              <w:t xml:space="preserve"> </w:t>
            </w:r>
            <w:r w:rsidR="003B5D00" w:rsidRPr="00C72A80">
              <w:rPr>
                <w:rFonts w:ascii="標楷體" w:eastAsia="標楷體" w:hAnsi="標楷體" w:cs="Times New Roman" w:hint="eastAsia"/>
                <w:kern w:val="0"/>
                <w:szCs w:val="24"/>
              </w:rPr>
              <w:t>臺東縣臺東市中山路276號</w:t>
            </w:r>
            <w:r w:rsidRPr="00C72A80">
              <w:rPr>
                <w:rFonts w:ascii="標楷體" w:eastAsia="標楷體" w:hAnsi="標楷體" w:cs="Times New Roman" w:hint="eastAsia"/>
                <w:kern w:val="0"/>
                <w:szCs w:val="24"/>
              </w:rPr>
              <w:t>2</w:t>
            </w:r>
            <w:r w:rsidR="003B5D00" w:rsidRPr="00C72A80">
              <w:rPr>
                <w:rFonts w:ascii="標楷體" w:eastAsia="標楷體" w:hAnsi="標楷體" w:cs="Times New Roman" w:hint="eastAsia"/>
                <w:kern w:val="0"/>
                <w:szCs w:val="24"/>
              </w:rPr>
              <w:t>樓</w:t>
            </w:r>
            <w:r w:rsidR="00D64828" w:rsidRPr="00C72A80">
              <w:rPr>
                <w:rFonts w:ascii="標楷體" w:eastAsia="標楷體" w:hAnsi="標楷體" w:cs="Times New Roman" w:hint="eastAsia"/>
                <w:kern w:val="0"/>
                <w:szCs w:val="24"/>
              </w:rPr>
              <w:t>「臺東縣政府財經處產業發展科</w:t>
            </w:r>
            <w:r w:rsidR="003B5D00" w:rsidRPr="00C72A80">
              <w:rPr>
                <w:rFonts w:ascii="標楷體" w:eastAsia="標楷體" w:hAnsi="標楷體" w:cs="Times New Roman" w:hint="eastAsia"/>
                <w:kern w:val="0"/>
                <w:szCs w:val="24"/>
              </w:rPr>
              <w:t>一站式產業輔導辦公室</w:t>
            </w:r>
            <w:r w:rsidR="00D64828" w:rsidRPr="00C72A80">
              <w:rPr>
                <w:rFonts w:ascii="標楷體" w:eastAsia="標楷體" w:hAnsi="標楷體" w:cs="Times New Roman" w:hint="eastAsia"/>
                <w:kern w:val="0"/>
                <w:szCs w:val="24"/>
              </w:rPr>
              <w:t>」</w:t>
            </w:r>
            <w:r w:rsidR="003B5D00" w:rsidRPr="00C72A80">
              <w:rPr>
                <w:rFonts w:ascii="標楷體" w:eastAsia="標楷體" w:hAnsi="標楷體" w:cs="Times New Roman" w:hint="eastAsia"/>
                <w:kern w:val="0"/>
                <w:szCs w:val="24"/>
              </w:rPr>
              <w:t>，請</w:t>
            </w:r>
            <w:r w:rsidR="00E73B6D" w:rsidRPr="00C72A80">
              <w:rPr>
                <w:rFonts w:ascii="標楷體" w:eastAsia="標楷體" w:hAnsi="標楷體" w:cs="Times New Roman" w:hint="eastAsia"/>
                <w:kern w:val="0"/>
                <w:szCs w:val="24"/>
              </w:rPr>
              <w:t>使用報名專用信封</w:t>
            </w:r>
          </w:p>
        </w:tc>
      </w:tr>
      <w:tr w:rsidR="00523215" w:rsidRPr="00C72A80" w:rsidTr="00E41A94">
        <w:tc>
          <w:tcPr>
            <w:tcW w:w="1713" w:type="dxa"/>
          </w:tcPr>
          <w:p w:rsidR="00523215" w:rsidRPr="00C72A80" w:rsidRDefault="00523215" w:rsidP="00905380">
            <w:pPr>
              <w:spacing w:line="480" w:lineRule="exact"/>
              <w:jc w:val="both"/>
              <w:rPr>
                <w:rFonts w:ascii="標楷體" w:eastAsia="標楷體" w:hAnsi="標楷體" w:cs="Times New Roman"/>
                <w:kern w:val="0"/>
                <w:szCs w:val="24"/>
              </w:rPr>
            </w:pPr>
            <w:r w:rsidRPr="00C72A80">
              <w:rPr>
                <w:rFonts w:ascii="標楷體" w:eastAsia="標楷體" w:hAnsi="標楷體" w:cs="Times New Roman" w:hint="eastAsia"/>
                <w:kern w:val="0"/>
                <w:szCs w:val="24"/>
              </w:rPr>
              <w:t>現場親送繳交</w:t>
            </w:r>
          </w:p>
        </w:tc>
        <w:tc>
          <w:tcPr>
            <w:tcW w:w="6583" w:type="dxa"/>
          </w:tcPr>
          <w:p w:rsidR="00523215" w:rsidRPr="00C72A80" w:rsidRDefault="00523215" w:rsidP="00905380">
            <w:pPr>
              <w:autoSpaceDE w:val="0"/>
              <w:autoSpaceDN w:val="0"/>
              <w:spacing w:line="480" w:lineRule="exact"/>
              <w:jc w:val="both"/>
              <w:rPr>
                <w:rFonts w:ascii="標楷體" w:eastAsia="標楷體" w:hAnsi="標楷體" w:cs="Times New Roman"/>
                <w:kern w:val="0"/>
                <w:szCs w:val="24"/>
              </w:rPr>
            </w:pPr>
            <w:r w:rsidRPr="00C72A80">
              <w:rPr>
                <w:rFonts w:ascii="標楷體" w:eastAsia="標楷體" w:hAnsi="標楷體" w:cs="Times New Roman" w:hint="eastAsia"/>
                <w:kern w:val="0"/>
                <w:szCs w:val="24"/>
              </w:rPr>
              <w:t>每週一至週五，上午9時至下午5時</w:t>
            </w:r>
          </w:p>
        </w:tc>
      </w:tr>
      <w:tr w:rsidR="00523215" w:rsidRPr="00C72A80" w:rsidTr="00E41A94">
        <w:tc>
          <w:tcPr>
            <w:tcW w:w="1713" w:type="dxa"/>
          </w:tcPr>
          <w:p w:rsidR="00523215" w:rsidRPr="00C72A80" w:rsidRDefault="00523215" w:rsidP="00905380">
            <w:pPr>
              <w:spacing w:line="480" w:lineRule="exact"/>
              <w:jc w:val="both"/>
              <w:rPr>
                <w:rFonts w:ascii="標楷體" w:eastAsia="標楷體" w:hAnsi="標楷體" w:cs="Times New Roman"/>
                <w:kern w:val="0"/>
                <w:szCs w:val="24"/>
              </w:rPr>
            </w:pPr>
            <w:r w:rsidRPr="00C72A80">
              <w:rPr>
                <w:rFonts w:ascii="標楷體" w:eastAsia="標楷體" w:hAnsi="標楷體" w:hint="eastAsia"/>
              </w:rPr>
              <w:t>郵寄掛號繳交</w:t>
            </w:r>
          </w:p>
        </w:tc>
        <w:tc>
          <w:tcPr>
            <w:tcW w:w="6583" w:type="dxa"/>
          </w:tcPr>
          <w:p w:rsidR="00523215" w:rsidRPr="00C72A80" w:rsidRDefault="00E41A94" w:rsidP="00E41A94">
            <w:pPr>
              <w:autoSpaceDE w:val="0"/>
              <w:autoSpaceDN w:val="0"/>
              <w:spacing w:line="480" w:lineRule="exact"/>
              <w:jc w:val="both"/>
              <w:rPr>
                <w:rFonts w:ascii="標楷體" w:eastAsia="標楷體" w:hAnsi="標楷體" w:cs="Times New Roman"/>
                <w:kern w:val="0"/>
                <w:szCs w:val="24"/>
              </w:rPr>
            </w:pPr>
            <w:r w:rsidRPr="00C72A80">
              <w:rPr>
                <w:rFonts w:ascii="標楷體" w:eastAsia="標楷體" w:hAnsi="標楷體" w:hint="eastAsia"/>
              </w:rPr>
              <w:t>郵寄繳交以郵戳為憑，應</w:t>
            </w:r>
            <w:r w:rsidR="00523215" w:rsidRPr="00C72A80">
              <w:rPr>
                <w:rFonts w:ascii="標楷體" w:eastAsia="標楷體" w:hAnsi="標楷體" w:hint="eastAsia"/>
              </w:rPr>
              <w:t>妥善包裝郵寄，防止寄送過程中造成作品的損害，影響評分判斷</w:t>
            </w:r>
          </w:p>
        </w:tc>
      </w:tr>
      <w:tr w:rsidR="00F846A3" w:rsidRPr="00C72A80" w:rsidTr="00E41A94">
        <w:tc>
          <w:tcPr>
            <w:tcW w:w="1713" w:type="dxa"/>
          </w:tcPr>
          <w:p w:rsidR="00F846A3" w:rsidRPr="00C72A80" w:rsidRDefault="00F846A3" w:rsidP="00905380">
            <w:pPr>
              <w:spacing w:line="480" w:lineRule="exact"/>
              <w:jc w:val="both"/>
              <w:rPr>
                <w:rFonts w:ascii="標楷體" w:eastAsia="標楷體" w:hAnsi="標楷體" w:cs="Times New Roman"/>
                <w:bCs/>
                <w:szCs w:val="24"/>
              </w:rPr>
            </w:pPr>
            <w:r w:rsidRPr="00C72A80">
              <w:rPr>
                <w:rFonts w:ascii="標楷體" w:eastAsia="標楷體" w:hAnsi="標楷體" w:cs="微軟正黑體" w:hint="eastAsia"/>
                <w:kern w:val="0"/>
                <w:szCs w:val="24"/>
              </w:rPr>
              <w:t>聯</w:t>
            </w:r>
            <w:r w:rsidRPr="00C72A80">
              <w:rPr>
                <w:rFonts w:ascii="標楷體" w:eastAsia="標楷體" w:hAnsi="標楷體" w:cs="華康中明體" w:hint="eastAsia"/>
                <w:kern w:val="0"/>
                <w:szCs w:val="24"/>
              </w:rPr>
              <w:t>絡</w:t>
            </w:r>
            <w:r w:rsidRPr="00C72A80">
              <w:rPr>
                <w:rFonts w:ascii="標楷體" w:eastAsia="標楷體" w:hAnsi="標楷體" w:cs="Times New Roman" w:hint="eastAsia"/>
                <w:kern w:val="0"/>
                <w:szCs w:val="24"/>
              </w:rPr>
              <w:t>方式</w:t>
            </w:r>
          </w:p>
        </w:tc>
        <w:tc>
          <w:tcPr>
            <w:tcW w:w="6583" w:type="dxa"/>
          </w:tcPr>
          <w:p w:rsidR="00F846A3" w:rsidRPr="00C72A80" w:rsidRDefault="00F846A3" w:rsidP="00905380">
            <w:pPr>
              <w:spacing w:line="480" w:lineRule="exact"/>
              <w:jc w:val="both"/>
              <w:rPr>
                <w:rFonts w:ascii="標楷體" w:eastAsia="標楷體" w:hAnsi="標楷體" w:cs="Times New Roman"/>
                <w:kern w:val="0"/>
                <w:szCs w:val="24"/>
              </w:rPr>
            </w:pPr>
            <w:r w:rsidRPr="00C72A80">
              <w:rPr>
                <w:rFonts w:ascii="標楷體" w:eastAsia="標楷體" w:hAnsi="標楷體" w:cs="Times New Roman" w:hint="eastAsia"/>
                <w:kern w:val="0"/>
                <w:szCs w:val="24"/>
              </w:rPr>
              <w:t>電話</w:t>
            </w:r>
            <w:r w:rsidR="00523215" w:rsidRPr="00C72A80">
              <w:rPr>
                <w:rFonts w:ascii="標楷體" w:eastAsia="標楷體" w:hAnsi="標楷體" w:cs="Times New Roman" w:hint="eastAsia"/>
                <w:kern w:val="0"/>
                <w:szCs w:val="24"/>
              </w:rPr>
              <w:t>089-340681陳小姐</w:t>
            </w:r>
          </w:p>
        </w:tc>
      </w:tr>
      <w:tr w:rsidR="00F846A3" w:rsidRPr="00C72A80" w:rsidTr="00E41A94">
        <w:tc>
          <w:tcPr>
            <w:tcW w:w="1713" w:type="dxa"/>
          </w:tcPr>
          <w:p w:rsidR="00F846A3" w:rsidRPr="00C72A80" w:rsidRDefault="00523215" w:rsidP="00905380">
            <w:pPr>
              <w:spacing w:line="480" w:lineRule="exact"/>
              <w:jc w:val="both"/>
              <w:rPr>
                <w:rFonts w:ascii="標楷體" w:eastAsia="標楷體" w:hAnsi="標楷體" w:cs="Times New Roman"/>
                <w:bCs/>
                <w:szCs w:val="24"/>
              </w:rPr>
            </w:pPr>
            <w:r w:rsidRPr="00C72A80">
              <w:rPr>
                <w:rFonts w:ascii="標楷體" w:eastAsia="標楷體" w:hAnsi="標楷體" w:cs="Times New Roman" w:hint="eastAsia"/>
                <w:kern w:val="0"/>
                <w:szCs w:val="24"/>
              </w:rPr>
              <w:t>報名</w:t>
            </w:r>
            <w:r w:rsidR="00F846A3" w:rsidRPr="00C72A80">
              <w:rPr>
                <w:rFonts w:ascii="標楷體" w:eastAsia="標楷體" w:hAnsi="標楷體" w:cs="Times New Roman" w:hint="eastAsia"/>
                <w:kern w:val="0"/>
                <w:szCs w:val="24"/>
              </w:rPr>
              <w:t>網站</w:t>
            </w:r>
          </w:p>
        </w:tc>
        <w:tc>
          <w:tcPr>
            <w:tcW w:w="6583" w:type="dxa"/>
          </w:tcPr>
          <w:p w:rsidR="00F846A3" w:rsidRPr="00C72A80" w:rsidRDefault="00C304C2" w:rsidP="00905380">
            <w:pPr>
              <w:spacing w:line="480" w:lineRule="exact"/>
              <w:jc w:val="both"/>
              <w:rPr>
                <w:rFonts w:ascii="標楷體" w:eastAsia="標楷體" w:hAnsi="標楷體" w:cs="Times New Roman"/>
                <w:bCs/>
                <w:szCs w:val="24"/>
              </w:rPr>
            </w:pPr>
            <w:hyperlink r:id="rId8" w:history="1">
              <w:r w:rsidR="00523215" w:rsidRPr="00C72A80">
                <w:rPr>
                  <w:rStyle w:val="a9"/>
                  <w:rFonts w:ascii="標楷體" w:eastAsia="標楷體" w:hAnsi="標楷體" w:hint="eastAsia"/>
                </w:rPr>
                <w:t>http://bdsone.taitung.gov.tw/</w:t>
              </w:r>
            </w:hyperlink>
          </w:p>
        </w:tc>
      </w:tr>
    </w:tbl>
    <w:p w:rsidR="00F846A3" w:rsidRPr="00C72A80" w:rsidRDefault="00F846A3" w:rsidP="00905380">
      <w:pPr>
        <w:jc w:val="both"/>
        <w:rPr>
          <w:rFonts w:ascii="標楷體" w:eastAsia="標楷體" w:hAnsi="標楷體"/>
        </w:rPr>
      </w:pPr>
    </w:p>
    <w:p w:rsidR="00523215" w:rsidRPr="00C72A80" w:rsidRDefault="00523215" w:rsidP="00905380">
      <w:pPr>
        <w:widowControl/>
        <w:jc w:val="both"/>
        <w:rPr>
          <w:rFonts w:ascii="標楷體" w:eastAsia="標楷體" w:hAnsi="標楷體"/>
        </w:rPr>
      </w:pPr>
      <w:r w:rsidRPr="00C72A80">
        <w:rPr>
          <w:rFonts w:ascii="標楷體" w:eastAsia="標楷體" w:hAnsi="標楷體" w:hint="eastAsia"/>
        </w:rPr>
        <w:br w:type="page"/>
      </w:r>
    </w:p>
    <w:p w:rsidR="007F2B4F" w:rsidRPr="00C72A80" w:rsidRDefault="007F2B4F" w:rsidP="007F2B4F">
      <w:pPr>
        <w:spacing w:line="400" w:lineRule="exact"/>
        <w:jc w:val="both"/>
        <w:rPr>
          <w:rFonts w:ascii="標楷體" w:eastAsia="標楷體" w:hAnsi="標楷體" w:cs="Times New Roman"/>
          <w:b/>
          <w:szCs w:val="24"/>
        </w:rPr>
      </w:pPr>
      <w:r w:rsidRPr="00C72A80">
        <w:rPr>
          <w:rFonts w:ascii="標楷體" w:eastAsia="標楷體" w:hAnsi="標楷體" w:cs="Times New Roman" w:hint="eastAsia"/>
          <w:szCs w:val="24"/>
        </w:rPr>
        <w:lastRenderedPageBreak/>
        <w:t xml:space="preserve">【附件1】  </w:t>
      </w:r>
    </w:p>
    <w:p w:rsidR="007F2B4F" w:rsidRPr="00C72A80" w:rsidRDefault="007F2B4F" w:rsidP="007F2B4F">
      <w:pPr>
        <w:spacing w:line="400" w:lineRule="exact"/>
        <w:jc w:val="center"/>
        <w:rPr>
          <w:rFonts w:ascii="標楷體" w:eastAsia="標楷體" w:hAnsi="標楷體" w:cs="Times New Roman"/>
          <w:b/>
          <w:sz w:val="28"/>
          <w:szCs w:val="28"/>
        </w:rPr>
      </w:pPr>
      <w:r w:rsidRPr="00C72A80">
        <w:rPr>
          <w:rFonts w:ascii="標楷體" w:eastAsia="標楷體" w:hAnsi="標楷體" w:cs="Times New Roman" w:hint="eastAsia"/>
          <w:b/>
          <w:sz w:val="28"/>
          <w:szCs w:val="28"/>
        </w:rPr>
        <w:t>第二屆「臺東GO設計」包裝設計競賽活動</w:t>
      </w:r>
    </w:p>
    <w:p w:rsidR="007F2B4F" w:rsidRPr="00C72A80" w:rsidRDefault="007F2B4F" w:rsidP="007F2B4F">
      <w:pPr>
        <w:spacing w:line="400" w:lineRule="exact"/>
        <w:jc w:val="center"/>
        <w:rPr>
          <w:rFonts w:ascii="標楷體" w:eastAsia="標楷體" w:hAnsi="標楷體" w:cs="Times New Roman"/>
          <w:b/>
          <w:sz w:val="28"/>
          <w:szCs w:val="28"/>
        </w:rPr>
      </w:pPr>
      <w:r w:rsidRPr="00C72A80">
        <w:rPr>
          <w:rFonts w:ascii="標楷體" w:eastAsia="標楷體" w:hAnsi="標楷體" w:cs="Times New Roman" w:hint="eastAsia"/>
          <w:b/>
          <w:sz w:val="28"/>
          <w:szCs w:val="28"/>
        </w:rPr>
        <w:t>報名資料文件檢核表(初賽)</w:t>
      </w:r>
    </w:p>
    <w:p w:rsidR="007F2B4F" w:rsidRPr="00C72A80" w:rsidRDefault="007F2B4F" w:rsidP="007F2B4F">
      <w:pPr>
        <w:spacing w:line="400" w:lineRule="exact"/>
        <w:jc w:val="both"/>
        <w:rPr>
          <w:rFonts w:ascii="標楷體" w:eastAsia="標楷體" w:hAnsi="標楷體" w:cs="Times New Roman"/>
          <w:sz w:val="28"/>
          <w:szCs w:val="28"/>
        </w:rPr>
      </w:pPr>
    </w:p>
    <w:tbl>
      <w:tblPr>
        <w:tblW w:w="0" w:type="auto"/>
        <w:jc w:val="center"/>
        <w:tblLayout w:type="fixed"/>
        <w:tblLook w:val="0000" w:firstRow="0" w:lastRow="0" w:firstColumn="0" w:lastColumn="0" w:noHBand="0" w:noVBand="0"/>
      </w:tblPr>
      <w:tblGrid>
        <w:gridCol w:w="2922"/>
        <w:gridCol w:w="3116"/>
        <w:gridCol w:w="3052"/>
      </w:tblGrid>
      <w:tr w:rsidR="007F2B4F" w:rsidRPr="00C72A80" w:rsidTr="005879F6">
        <w:trPr>
          <w:trHeight w:val="810"/>
          <w:jc w:val="center"/>
        </w:trPr>
        <w:tc>
          <w:tcPr>
            <w:tcW w:w="2922" w:type="dxa"/>
            <w:tcBorders>
              <w:top w:val="double" w:sz="1" w:space="0" w:color="000000"/>
              <w:left w:val="double" w:sz="1" w:space="0" w:color="000000"/>
              <w:bottom w:val="single" w:sz="4"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作品名稱</w:t>
            </w:r>
          </w:p>
        </w:tc>
        <w:tc>
          <w:tcPr>
            <w:tcW w:w="6168" w:type="dxa"/>
            <w:gridSpan w:val="2"/>
            <w:tcBorders>
              <w:top w:val="double" w:sz="1" w:space="0" w:color="000000"/>
              <w:left w:val="single" w:sz="4" w:space="0" w:color="000000"/>
              <w:bottom w:val="single" w:sz="4" w:space="0" w:color="000000"/>
              <w:right w:val="double" w:sz="1"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p>
        </w:tc>
      </w:tr>
      <w:tr w:rsidR="007F2B4F" w:rsidRPr="00C72A80" w:rsidTr="005879F6">
        <w:trPr>
          <w:jc w:val="center"/>
        </w:trPr>
        <w:tc>
          <w:tcPr>
            <w:tcW w:w="2922" w:type="dxa"/>
            <w:tcBorders>
              <w:top w:val="single" w:sz="4" w:space="0" w:color="000000"/>
              <w:left w:val="double" w:sz="1" w:space="0" w:color="000000"/>
              <w:bottom w:val="single" w:sz="4"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參賽隊伍/</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團隊所有成員姓名</w:t>
            </w:r>
          </w:p>
        </w:tc>
        <w:tc>
          <w:tcPr>
            <w:tcW w:w="6168" w:type="dxa"/>
            <w:gridSpan w:val="2"/>
            <w:tcBorders>
              <w:top w:val="single" w:sz="4" w:space="0" w:color="000000"/>
              <w:left w:val="single" w:sz="4" w:space="0" w:color="000000"/>
              <w:bottom w:val="single" w:sz="4" w:space="0" w:color="000000"/>
              <w:right w:val="double" w:sz="1"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設計師：</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台東商家：</w:t>
            </w:r>
          </w:p>
        </w:tc>
      </w:tr>
      <w:tr w:rsidR="007F2B4F" w:rsidRPr="00C72A80" w:rsidTr="005879F6">
        <w:trPr>
          <w:jc w:val="center"/>
        </w:trPr>
        <w:tc>
          <w:tcPr>
            <w:tcW w:w="9090" w:type="dxa"/>
            <w:gridSpan w:val="3"/>
            <w:tcBorders>
              <w:top w:val="single" w:sz="4" w:space="0" w:color="000000"/>
              <w:left w:val="double" w:sz="1" w:space="0" w:color="000000"/>
              <w:bottom w:val="single" w:sz="4" w:space="0" w:color="000000"/>
              <w:right w:val="double" w:sz="1" w:space="0" w:color="000000"/>
            </w:tcBorders>
            <w:shd w:val="clear" w:color="auto" w:fill="F2F2F2"/>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繳交報名文件前，請先逐項確認以下資料，請在□ 內打「√」</w:t>
            </w:r>
          </w:p>
        </w:tc>
      </w:tr>
      <w:tr w:rsidR="007F2B4F" w:rsidRPr="00C72A80" w:rsidTr="005879F6">
        <w:trPr>
          <w:jc w:val="center"/>
        </w:trPr>
        <w:tc>
          <w:tcPr>
            <w:tcW w:w="9090" w:type="dxa"/>
            <w:gridSpan w:val="3"/>
            <w:tcBorders>
              <w:top w:val="single" w:sz="4" w:space="0" w:color="000000"/>
              <w:left w:val="double" w:sz="1" w:space="0" w:color="000000"/>
              <w:bottom w:val="single" w:sz="4" w:space="0" w:color="000000"/>
              <w:right w:val="double" w:sz="1" w:space="0" w:color="000000"/>
            </w:tcBorders>
            <w:shd w:val="clear" w:color="auto" w:fill="auto"/>
          </w:tcPr>
          <w:p w:rsidR="007F2B4F" w:rsidRPr="00C72A80" w:rsidRDefault="007F2B4F" w:rsidP="005879F6">
            <w:pPr>
              <w:numPr>
                <w:ilvl w:val="5"/>
                <w:numId w:val="14"/>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報名表紙本</w:t>
            </w:r>
          </w:p>
          <w:p w:rsidR="007F2B4F" w:rsidRPr="00C72A80" w:rsidRDefault="007F2B4F" w:rsidP="005879F6">
            <w:pPr>
              <w:numPr>
                <w:ilvl w:val="5"/>
                <w:numId w:val="14"/>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參賽者切結書紙本</w:t>
            </w:r>
          </w:p>
          <w:p w:rsidR="007F2B4F" w:rsidRPr="00C72A80" w:rsidRDefault="007F2B4F" w:rsidP="005879F6">
            <w:pPr>
              <w:numPr>
                <w:ilvl w:val="5"/>
                <w:numId w:val="14"/>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個人資料使用同意書紙本</w:t>
            </w:r>
          </w:p>
          <w:p w:rsidR="007F2B4F" w:rsidRPr="00C72A80" w:rsidRDefault="007F2B4F" w:rsidP="005879F6">
            <w:pPr>
              <w:numPr>
                <w:ilvl w:val="5"/>
                <w:numId w:val="14"/>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業者同意書紙本</w:t>
            </w:r>
          </w:p>
          <w:p w:rsidR="007F2B4F" w:rsidRPr="00C72A80" w:rsidRDefault="007F2B4F" w:rsidP="005879F6">
            <w:pPr>
              <w:numPr>
                <w:ilvl w:val="5"/>
                <w:numId w:val="14"/>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□光碟乙份：內容包含</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xml:space="preserve">   (1) □報名表電子檔</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xml:space="preserve">   (2) □作品圖樣設計圖JPEG檔</w:t>
            </w:r>
          </w:p>
        </w:tc>
      </w:tr>
      <w:tr w:rsidR="007F2B4F" w:rsidRPr="00C72A80" w:rsidTr="005879F6">
        <w:trPr>
          <w:jc w:val="center"/>
        </w:trPr>
        <w:tc>
          <w:tcPr>
            <w:tcW w:w="9090" w:type="dxa"/>
            <w:gridSpan w:val="3"/>
            <w:tcBorders>
              <w:top w:val="single" w:sz="4" w:space="0" w:color="000000"/>
              <w:left w:val="double" w:sz="1" w:space="0" w:color="000000"/>
              <w:bottom w:val="single" w:sz="4" w:space="0" w:color="000000"/>
              <w:right w:val="double" w:sz="1" w:space="0" w:color="000000"/>
            </w:tcBorders>
            <w:shd w:val="clear" w:color="auto" w:fill="F2F2F2"/>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資料檢查(本欄位由執行單位填寫)</w:t>
            </w:r>
          </w:p>
        </w:tc>
      </w:tr>
      <w:tr w:rsidR="007F2B4F" w:rsidRPr="00C72A80" w:rsidTr="005879F6">
        <w:trPr>
          <w:jc w:val="center"/>
        </w:trPr>
        <w:tc>
          <w:tcPr>
            <w:tcW w:w="2922" w:type="dxa"/>
            <w:tcBorders>
              <w:top w:val="single" w:sz="4" w:space="0" w:color="000000"/>
              <w:left w:val="double" w:sz="1" w:space="0" w:color="000000"/>
              <w:bottom w:val="single" w:sz="4"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書面資料檢核</w:t>
            </w:r>
          </w:p>
        </w:tc>
        <w:tc>
          <w:tcPr>
            <w:tcW w:w="3116" w:type="dxa"/>
            <w:tcBorders>
              <w:top w:val="single" w:sz="4" w:space="0" w:color="000000"/>
              <w:left w:val="single" w:sz="4" w:space="0" w:color="000000"/>
              <w:bottom w:val="single" w:sz="4"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補正紀錄</w:t>
            </w:r>
          </w:p>
        </w:tc>
        <w:tc>
          <w:tcPr>
            <w:tcW w:w="3052" w:type="dxa"/>
            <w:tcBorders>
              <w:top w:val="single" w:sz="4" w:space="0" w:color="000000"/>
              <w:left w:val="single" w:sz="4" w:space="0" w:color="000000"/>
              <w:bottom w:val="single" w:sz="4" w:space="0" w:color="000000"/>
              <w:right w:val="double" w:sz="1"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書面審查結果</w:t>
            </w:r>
          </w:p>
        </w:tc>
      </w:tr>
      <w:tr w:rsidR="007F2B4F" w:rsidRPr="00C72A80" w:rsidTr="005879F6">
        <w:trPr>
          <w:jc w:val="center"/>
        </w:trPr>
        <w:tc>
          <w:tcPr>
            <w:tcW w:w="2922" w:type="dxa"/>
            <w:tcBorders>
              <w:top w:val="single" w:sz="4" w:space="0" w:color="000000"/>
              <w:left w:val="double" w:sz="1" w:space="0" w:color="000000"/>
              <w:bottom w:val="single" w:sz="4"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□齊全</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□待補齊</w:t>
            </w: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項</w:t>
            </w:r>
          </w:p>
        </w:tc>
        <w:tc>
          <w:tcPr>
            <w:tcW w:w="3116" w:type="dxa"/>
            <w:tcBorders>
              <w:top w:val="single" w:sz="4" w:space="0" w:color="000000"/>
              <w:left w:val="single" w:sz="4" w:space="0" w:color="000000"/>
              <w:bottom w:val="single" w:sz="4"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□已完成補齊</w:t>
            </w:r>
            <w:r w:rsidRPr="00C72A80">
              <w:rPr>
                <w:rFonts w:ascii="標楷體" w:eastAsia="標楷體" w:hAnsi="標楷體" w:cs="Times New Roman" w:hint="eastAsia"/>
                <w:szCs w:val="24"/>
              </w:rPr>
              <w:br/>
              <w:t>(107 年</w:t>
            </w: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月</w:t>
            </w: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日)</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*補正資料須確實於報名截止日期(</w:t>
            </w: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月</w:t>
            </w: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日17:00)前完成</w:t>
            </w:r>
          </w:p>
        </w:tc>
        <w:tc>
          <w:tcPr>
            <w:tcW w:w="3052" w:type="dxa"/>
            <w:tcBorders>
              <w:top w:val="single" w:sz="4" w:space="0" w:color="000000"/>
              <w:left w:val="single" w:sz="4" w:space="0" w:color="000000"/>
              <w:bottom w:val="single" w:sz="4" w:space="0" w:color="000000"/>
              <w:right w:val="double" w:sz="1"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□通知補齊</w:t>
            </w:r>
            <w:r w:rsidRPr="00C72A80">
              <w:rPr>
                <w:rFonts w:ascii="標楷體" w:eastAsia="標楷體" w:hAnsi="標楷體" w:cs="Times New Roman" w:hint="eastAsia"/>
                <w:szCs w:val="24"/>
              </w:rPr>
              <w:br/>
              <w:t>(107 年</w:t>
            </w: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月</w:t>
            </w: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日)</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□通知書面審查通過</w:t>
            </w:r>
            <w:r w:rsidRPr="00C72A80">
              <w:rPr>
                <w:rFonts w:ascii="標楷體" w:eastAsia="標楷體" w:hAnsi="標楷體" w:cs="Times New Roman" w:hint="eastAsia"/>
                <w:szCs w:val="24"/>
              </w:rPr>
              <w:br/>
              <w:t>(107年</w:t>
            </w: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月</w:t>
            </w: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日)</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□駁回申請，原因：</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□資格不符</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□未於期限內補正資料</w:t>
            </w:r>
          </w:p>
        </w:tc>
      </w:tr>
      <w:tr w:rsidR="007F2B4F" w:rsidRPr="00C72A80" w:rsidTr="005879F6">
        <w:trPr>
          <w:jc w:val="center"/>
        </w:trPr>
        <w:tc>
          <w:tcPr>
            <w:tcW w:w="9090" w:type="dxa"/>
            <w:gridSpan w:val="3"/>
            <w:tcBorders>
              <w:top w:val="single" w:sz="4" w:space="0" w:color="000000"/>
              <w:left w:val="double" w:sz="1" w:space="0" w:color="000000"/>
              <w:bottom w:val="double" w:sz="1" w:space="0" w:color="000000"/>
              <w:right w:val="double" w:sz="1"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收件時間：107年    月    日</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報名編號：            (本欄位由執行單位填寫)</w:t>
            </w:r>
          </w:p>
        </w:tc>
      </w:tr>
    </w:tbl>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widowControl/>
        <w:jc w:val="both"/>
        <w:rPr>
          <w:rFonts w:ascii="標楷體" w:eastAsia="標楷體" w:hAnsi="標楷體" w:cs="Times New Roman"/>
          <w:szCs w:val="24"/>
        </w:rPr>
      </w:pPr>
      <w:r w:rsidRPr="00C72A80">
        <w:rPr>
          <w:rFonts w:ascii="標楷體" w:eastAsia="標楷體" w:hAnsi="標楷體" w:cs="Times New Roman" w:hint="eastAsia"/>
          <w:szCs w:val="24"/>
        </w:rPr>
        <w:br w:type="page"/>
      </w:r>
    </w:p>
    <w:p w:rsidR="007F2B4F" w:rsidRPr="00C72A80" w:rsidRDefault="007F2B4F" w:rsidP="007F2B4F">
      <w:pPr>
        <w:spacing w:line="400" w:lineRule="exact"/>
        <w:jc w:val="center"/>
        <w:rPr>
          <w:rFonts w:ascii="標楷體" w:eastAsia="標楷體" w:hAnsi="標楷體" w:cs="Times New Roman"/>
          <w:b/>
          <w:sz w:val="28"/>
          <w:szCs w:val="28"/>
        </w:rPr>
      </w:pPr>
      <w:r w:rsidRPr="00C72A80">
        <w:rPr>
          <w:rFonts w:ascii="標楷體" w:eastAsia="標楷體" w:hAnsi="標楷體" w:cs="Times New Roman" w:hint="eastAsia"/>
          <w:b/>
          <w:sz w:val="28"/>
          <w:szCs w:val="28"/>
        </w:rPr>
        <w:lastRenderedPageBreak/>
        <w:t>第二屆「臺東GO設計」包裝設計競賽活動</w:t>
      </w:r>
    </w:p>
    <w:p w:rsidR="007F2B4F" w:rsidRPr="00C72A80" w:rsidRDefault="007F2B4F" w:rsidP="007F2B4F">
      <w:pPr>
        <w:spacing w:line="400" w:lineRule="exact"/>
        <w:jc w:val="center"/>
        <w:rPr>
          <w:rFonts w:ascii="標楷體" w:eastAsia="標楷體" w:hAnsi="標楷體" w:cs="Times New Roman"/>
          <w:b/>
          <w:sz w:val="28"/>
          <w:szCs w:val="28"/>
        </w:rPr>
      </w:pPr>
      <w:r w:rsidRPr="00C72A80">
        <w:rPr>
          <w:rFonts w:ascii="標楷體" w:eastAsia="標楷體" w:hAnsi="標楷體" w:cs="Times New Roman" w:hint="eastAsia"/>
          <w:b/>
          <w:sz w:val="28"/>
          <w:szCs w:val="28"/>
        </w:rPr>
        <w:t>報名資料文件檢核表(決賽)</w:t>
      </w:r>
    </w:p>
    <w:p w:rsidR="007F2B4F" w:rsidRPr="00C72A80" w:rsidRDefault="007F2B4F" w:rsidP="007F2B4F">
      <w:pPr>
        <w:spacing w:line="400" w:lineRule="exact"/>
        <w:jc w:val="both"/>
        <w:rPr>
          <w:rFonts w:ascii="標楷體" w:eastAsia="標楷體" w:hAnsi="標楷體" w:cs="Times New Roman"/>
          <w:sz w:val="28"/>
          <w:szCs w:val="28"/>
        </w:rPr>
      </w:pPr>
    </w:p>
    <w:tbl>
      <w:tblPr>
        <w:tblW w:w="0" w:type="auto"/>
        <w:jc w:val="center"/>
        <w:tblLayout w:type="fixed"/>
        <w:tblLook w:val="0000" w:firstRow="0" w:lastRow="0" w:firstColumn="0" w:lastColumn="0" w:noHBand="0" w:noVBand="0"/>
      </w:tblPr>
      <w:tblGrid>
        <w:gridCol w:w="2922"/>
        <w:gridCol w:w="3116"/>
        <w:gridCol w:w="3052"/>
      </w:tblGrid>
      <w:tr w:rsidR="007F2B4F" w:rsidRPr="00C72A80" w:rsidTr="005879F6">
        <w:trPr>
          <w:trHeight w:val="810"/>
          <w:jc w:val="center"/>
        </w:trPr>
        <w:tc>
          <w:tcPr>
            <w:tcW w:w="2922" w:type="dxa"/>
            <w:tcBorders>
              <w:top w:val="double" w:sz="1" w:space="0" w:color="000000"/>
              <w:left w:val="double" w:sz="1" w:space="0" w:color="000000"/>
              <w:bottom w:val="single" w:sz="4"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作品名稱</w:t>
            </w:r>
          </w:p>
        </w:tc>
        <w:tc>
          <w:tcPr>
            <w:tcW w:w="6168" w:type="dxa"/>
            <w:gridSpan w:val="2"/>
            <w:tcBorders>
              <w:top w:val="double" w:sz="1" w:space="0" w:color="000000"/>
              <w:left w:val="single" w:sz="4" w:space="0" w:color="000000"/>
              <w:bottom w:val="single" w:sz="4" w:space="0" w:color="000000"/>
              <w:right w:val="double" w:sz="1"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p>
        </w:tc>
      </w:tr>
      <w:tr w:rsidR="007F2B4F" w:rsidRPr="00C72A80" w:rsidTr="005879F6">
        <w:trPr>
          <w:jc w:val="center"/>
        </w:trPr>
        <w:tc>
          <w:tcPr>
            <w:tcW w:w="2922" w:type="dxa"/>
            <w:tcBorders>
              <w:top w:val="single" w:sz="4" w:space="0" w:color="000000"/>
              <w:left w:val="double" w:sz="1" w:space="0" w:color="000000"/>
              <w:bottom w:val="single" w:sz="4"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參賽隊伍/</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團隊所有成員姓名</w:t>
            </w:r>
          </w:p>
        </w:tc>
        <w:tc>
          <w:tcPr>
            <w:tcW w:w="6168" w:type="dxa"/>
            <w:gridSpan w:val="2"/>
            <w:tcBorders>
              <w:top w:val="single" w:sz="4" w:space="0" w:color="000000"/>
              <w:left w:val="single" w:sz="4" w:space="0" w:color="000000"/>
              <w:bottom w:val="single" w:sz="4" w:space="0" w:color="000000"/>
              <w:right w:val="double" w:sz="1"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設計師：</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台東商家：</w:t>
            </w:r>
          </w:p>
        </w:tc>
      </w:tr>
      <w:tr w:rsidR="007F2B4F" w:rsidRPr="00C72A80" w:rsidTr="005879F6">
        <w:trPr>
          <w:jc w:val="center"/>
        </w:trPr>
        <w:tc>
          <w:tcPr>
            <w:tcW w:w="9090" w:type="dxa"/>
            <w:gridSpan w:val="3"/>
            <w:tcBorders>
              <w:top w:val="single" w:sz="4" w:space="0" w:color="000000"/>
              <w:left w:val="double" w:sz="1" w:space="0" w:color="000000"/>
              <w:bottom w:val="single" w:sz="4" w:space="0" w:color="000000"/>
              <w:right w:val="double" w:sz="1" w:space="0" w:color="000000"/>
            </w:tcBorders>
            <w:shd w:val="clear" w:color="auto" w:fill="F2F2F2"/>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繳交報名文件前，請先逐項確認以下資料，請在□ 內打「√」</w:t>
            </w:r>
          </w:p>
        </w:tc>
      </w:tr>
      <w:tr w:rsidR="007F2B4F" w:rsidRPr="00C72A80" w:rsidTr="005879F6">
        <w:trPr>
          <w:jc w:val="center"/>
        </w:trPr>
        <w:tc>
          <w:tcPr>
            <w:tcW w:w="9090" w:type="dxa"/>
            <w:gridSpan w:val="3"/>
            <w:tcBorders>
              <w:top w:val="single" w:sz="4" w:space="0" w:color="000000"/>
              <w:left w:val="double" w:sz="1" w:space="0" w:color="000000"/>
              <w:bottom w:val="single" w:sz="4" w:space="0" w:color="000000"/>
              <w:right w:val="double" w:sz="1" w:space="0" w:color="000000"/>
            </w:tcBorders>
            <w:shd w:val="clear" w:color="auto" w:fill="auto"/>
          </w:tcPr>
          <w:p w:rsidR="007F2B4F" w:rsidRPr="00C72A80" w:rsidRDefault="007F2B4F" w:rsidP="007F2B4F">
            <w:pPr>
              <w:numPr>
                <w:ilvl w:val="5"/>
                <w:numId w:val="34"/>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□作品樣品</w:t>
            </w:r>
          </w:p>
          <w:p w:rsidR="007F2B4F" w:rsidRPr="00C72A80" w:rsidRDefault="007F2B4F" w:rsidP="007F2B4F">
            <w:pPr>
              <w:numPr>
                <w:ilvl w:val="5"/>
                <w:numId w:val="34"/>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□智慧財產權聲明書</w:t>
            </w:r>
          </w:p>
          <w:p w:rsidR="007F2B4F" w:rsidRPr="00C72A80" w:rsidRDefault="007F2B4F" w:rsidP="007F2B4F">
            <w:pPr>
              <w:numPr>
                <w:ilvl w:val="5"/>
                <w:numId w:val="34"/>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□授權契約書</w:t>
            </w:r>
          </w:p>
          <w:p w:rsidR="007F2B4F" w:rsidRPr="00C72A80" w:rsidRDefault="007F2B4F" w:rsidP="007F2B4F">
            <w:pPr>
              <w:numPr>
                <w:ilvl w:val="5"/>
                <w:numId w:val="34"/>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□樣品估價單(500及5000份)</w:t>
            </w:r>
          </w:p>
          <w:p w:rsidR="007F2B4F" w:rsidRPr="00C72A80" w:rsidRDefault="007F2B4F" w:rsidP="007F2B4F">
            <w:pPr>
              <w:numPr>
                <w:ilvl w:val="5"/>
                <w:numId w:val="34"/>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□光碟乙份：內容包含</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xml:space="preserve">   (1) □表格電子檔</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xml:space="preserve">   (2) □作品圖樣設計圖JPEG檔</w:t>
            </w:r>
          </w:p>
        </w:tc>
      </w:tr>
      <w:tr w:rsidR="007F2B4F" w:rsidRPr="00C72A80" w:rsidTr="005879F6">
        <w:trPr>
          <w:jc w:val="center"/>
        </w:trPr>
        <w:tc>
          <w:tcPr>
            <w:tcW w:w="9090" w:type="dxa"/>
            <w:gridSpan w:val="3"/>
            <w:tcBorders>
              <w:top w:val="single" w:sz="4" w:space="0" w:color="000000"/>
              <w:left w:val="double" w:sz="1" w:space="0" w:color="000000"/>
              <w:bottom w:val="single" w:sz="4" w:space="0" w:color="000000"/>
              <w:right w:val="double" w:sz="1" w:space="0" w:color="000000"/>
            </w:tcBorders>
            <w:shd w:val="clear" w:color="auto" w:fill="F2F2F2"/>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資料檢查(本欄位由執行單位填寫)</w:t>
            </w:r>
          </w:p>
        </w:tc>
      </w:tr>
      <w:tr w:rsidR="007F2B4F" w:rsidRPr="00C72A80" w:rsidTr="005879F6">
        <w:trPr>
          <w:jc w:val="center"/>
        </w:trPr>
        <w:tc>
          <w:tcPr>
            <w:tcW w:w="2922" w:type="dxa"/>
            <w:tcBorders>
              <w:top w:val="single" w:sz="4" w:space="0" w:color="000000"/>
              <w:left w:val="double" w:sz="1" w:space="0" w:color="000000"/>
              <w:bottom w:val="single" w:sz="4"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書面資料檢核</w:t>
            </w:r>
          </w:p>
        </w:tc>
        <w:tc>
          <w:tcPr>
            <w:tcW w:w="3116" w:type="dxa"/>
            <w:tcBorders>
              <w:top w:val="single" w:sz="4" w:space="0" w:color="000000"/>
              <w:left w:val="single" w:sz="4" w:space="0" w:color="000000"/>
              <w:bottom w:val="single" w:sz="4"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補正紀錄</w:t>
            </w:r>
          </w:p>
        </w:tc>
        <w:tc>
          <w:tcPr>
            <w:tcW w:w="3052" w:type="dxa"/>
            <w:tcBorders>
              <w:top w:val="single" w:sz="4" w:space="0" w:color="000000"/>
              <w:left w:val="single" w:sz="4" w:space="0" w:color="000000"/>
              <w:bottom w:val="single" w:sz="4" w:space="0" w:color="000000"/>
              <w:right w:val="double" w:sz="1"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書面審查結果</w:t>
            </w:r>
          </w:p>
        </w:tc>
      </w:tr>
      <w:tr w:rsidR="007F2B4F" w:rsidRPr="00C72A80" w:rsidTr="005879F6">
        <w:trPr>
          <w:jc w:val="center"/>
        </w:trPr>
        <w:tc>
          <w:tcPr>
            <w:tcW w:w="2922" w:type="dxa"/>
            <w:tcBorders>
              <w:top w:val="single" w:sz="4" w:space="0" w:color="000000"/>
              <w:left w:val="double" w:sz="1" w:space="0" w:color="000000"/>
              <w:bottom w:val="single" w:sz="4"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□齊全</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□待補齊</w:t>
            </w: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項</w:t>
            </w:r>
          </w:p>
        </w:tc>
        <w:tc>
          <w:tcPr>
            <w:tcW w:w="3116" w:type="dxa"/>
            <w:tcBorders>
              <w:top w:val="single" w:sz="4" w:space="0" w:color="000000"/>
              <w:left w:val="single" w:sz="4" w:space="0" w:color="000000"/>
              <w:bottom w:val="single" w:sz="4"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□已完成補齊</w:t>
            </w:r>
            <w:r w:rsidRPr="00C72A80">
              <w:rPr>
                <w:rFonts w:ascii="標楷體" w:eastAsia="標楷體" w:hAnsi="標楷體" w:cs="Times New Roman" w:hint="eastAsia"/>
                <w:szCs w:val="24"/>
              </w:rPr>
              <w:br/>
              <w:t>(107 年</w:t>
            </w: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月</w:t>
            </w: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日)</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*補正資料須確實於報名截止日期(</w:t>
            </w: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月</w:t>
            </w: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日17:00)前完成</w:t>
            </w:r>
          </w:p>
        </w:tc>
        <w:tc>
          <w:tcPr>
            <w:tcW w:w="3052" w:type="dxa"/>
            <w:tcBorders>
              <w:top w:val="single" w:sz="4" w:space="0" w:color="000000"/>
              <w:left w:val="single" w:sz="4" w:space="0" w:color="000000"/>
              <w:bottom w:val="single" w:sz="4" w:space="0" w:color="000000"/>
              <w:right w:val="double" w:sz="1"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□通知補齊</w:t>
            </w:r>
            <w:r w:rsidRPr="00C72A80">
              <w:rPr>
                <w:rFonts w:ascii="標楷體" w:eastAsia="標楷體" w:hAnsi="標楷體" w:cs="Times New Roman" w:hint="eastAsia"/>
                <w:szCs w:val="24"/>
              </w:rPr>
              <w:br/>
              <w:t>(107 年</w:t>
            </w: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月</w:t>
            </w: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日)</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□通知書面審查通過</w:t>
            </w:r>
            <w:r w:rsidRPr="00C72A80">
              <w:rPr>
                <w:rFonts w:ascii="標楷體" w:eastAsia="標楷體" w:hAnsi="標楷體" w:cs="Times New Roman" w:hint="eastAsia"/>
                <w:szCs w:val="24"/>
              </w:rPr>
              <w:br/>
              <w:t>(107年</w:t>
            </w: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月</w:t>
            </w: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日)</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□駁回申請，原因：</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□資格不符</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□未於期限內補正資料</w:t>
            </w:r>
          </w:p>
        </w:tc>
      </w:tr>
      <w:tr w:rsidR="007F2B4F" w:rsidRPr="00C72A80" w:rsidTr="005879F6">
        <w:trPr>
          <w:jc w:val="center"/>
        </w:trPr>
        <w:tc>
          <w:tcPr>
            <w:tcW w:w="9090" w:type="dxa"/>
            <w:gridSpan w:val="3"/>
            <w:tcBorders>
              <w:top w:val="single" w:sz="4" w:space="0" w:color="000000"/>
              <w:left w:val="double" w:sz="1" w:space="0" w:color="000000"/>
              <w:bottom w:val="double" w:sz="1" w:space="0" w:color="000000"/>
              <w:right w:val="double" w:sz="1"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收件時間：107年    月    日</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報名編號：            (本欄位由執行單位填寫)</w:t>
            </w:r>
          </w:p>
        </w:tc>
      </w:tr>
    </w:tbl>
    <w:p w:rsidR="007F2B4F" w:rsidRPr="00C72A80" w:rsidRDefault="007F2B4F" w:rsidP="007F2B4F">
      <w:pPr>
        <w:widowControl/>
        <w:jc w:val="both"/>
        <w:rPr>
          <w:rFonts w:ascii="標楷體" w:eastAsia="標楷體" w:hAnsi="標楷體" w:cs="Times New Roman"/>
          <w:szCs w:val="24"/>
        </w:rPr>
      </w:pPr>
    </w:p>
    <w:p w:rsidR="007F2B4F" w:rsidRPr="00C72A80" w:rsidRDefault="007F2B4F" w:rsidP="007F2B4F">
      <w:pPr>
        <w:widowControl/>
        <w:rPr>
          <w:rFonts w:ascii="標楷體" w:eastAsia="標楷體" w:hAnsi="標楷體" w:cs="Times New Roman"/>
          <w:szCs w:val="24"/>
        </w:rPr>
      </w:pPr>
      <w:r w:rsidRPr="00C72A80">
        <w:rPr>
          <w:rFonts w:ascii="標楷體" w:eastAsia="標楷體" w:hAnsi="標楷體" w:cs="Times New Roman"/>
          <w:szCs w:val="24"/>
        </w:rPr>
        <w:br w:type="page"/>
      </w: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lastRenderedPageBreak/>
        <w:t xml:space="preserve">【附件2】           </w:t>
      </w:r>
    </w:p>
    <w:p w:rsidR="007F2B4F" w:rsidRPr="00C72A80" w:rsidRDefault="007F2B4F" w:rsidP="007F2B4F">
      <w:pPr>
        <w:spacing w:line="400" w:lineRule="exact"/>
        <w:jc w:val="center"/>
        <w:rPr>
          <w:rFonts w:ascii="標楷體" w:eastAsia="標楷體" w:hAnsi="標楷體" w:cs="Times New Roman"/>
          <w:b/>
          <w:sz w:val="28"/>
          <w:szCs w:val="24"/>
        </w:rPr>
      </w:pPr>
      <w:r w:rsidRPr="00C72A80">
        <w:rPr>
          <w:rFonts w:ascii="標楷體" w:eastAsia="標楷體" w:hAnsi="標楷體" w:cs="Times New Roman" w:hint="eastAsia"/>
          <w:b/>
          <w:sz w:val="28"/>
          <w:szCs w:val="24"/>
        </w:rPr>
        <w:t>第二屆「臺東GO設計」包裝設計競賽活動</w:t>
      </w:r>
    </w:p>
    <w:p w:rsidR="007F2B4F" w:rsidRPr="00C72A80" w:rsidRDefault="007F2B4F" w:rsidP="007F2B4F">
      <w:pPr>
        <w:spacing w:line="400" w:lineRule="exact"/>
        <w:jc w:val="center"/>
        <w:rPr>
          <w:rFonts w:ascii="標楷體" w:eastAsia="標楷體" w:hAnsi="標楷體" w:cs="Times New Roman"/>
          <w:b/>
          <w:sz w:val="28"/>
          <w:szCs w:val="24"/>
          <w:u w:val="single"/>
        </w:rPr>
      </w:pPr>
      <w:r w:rsidRPr="00C72A80">
        <w:rPr>
          <w:rFonts w:ascii="標楷體" w:eastAsia="標楷體" w:hAnsi="標楷體" w:cs="Times New Roman" w:hint="eastAsia"/>
          <w:b/>
          <w:sz w:val="28"/>
          <w:szCs w:val="24"/>
          <w:u w:val="single"/>
        </w:rPr>
        <w:t>報名表</w:t>
      </w: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xml:space="preserve">   </w:t>
      </w: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xml:space="preserve">   報名組別：□商品包裝組    □伴手禮盒組</w:t>
      </w:r>
    </w:p>
    <w:tbl>
      <w:tblPr>
        <w:tblW w:w="9625" w:type="dxa"/>
        <w:jc w:val="center"/>
        <w:tblLayout w:type="fixed"/>
        <w:tblLook w:val="0000" w:firstRow="0" w:lastRow="0" w:firstColumn="0" w:lastColumn="0" w:noHBand="0" w:noVBand="0"/>
      </w:tblPr>
      <w:tblGrid>
        <w:gridCol w:w="1643"/>
        <w:gridCol w:w="3405"/>
        <w:gridCol w:w="1410"/>
        <w:gridCol w:w="3167"/>
      </w:tblGrid>
      <w:tr w:rsidR="007F2B4F" w:rsidRPr="00C72A80" w:rsidTr="005879F6">
        <w:trPr>
          <w:trHeight w:val="262"/>
          <w:jc w:val="center"/>
        </w:trPr>
        <w:tc>
          <w:tcPr>
            <w:tcW w:w="1643" w:type="dxa"/>
            <w:tcBorders>
              <w:top w:val="double" w:sz="1" w:space="0" w:color="000000"/>
              <w:left w:val="double" w:sz="1" w:space="0" w:color="000000"/>
              <w:bottom w:val="single" w:sz="8"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代表人</w:t>
            </w:r>
          </w:p>
        </w:tc>
        <w:tc>
          <w:tcPr>
            <w:tcW w:w="3405" w:type="dxa"/>
            <w:tcBorders>
              <w:top w:val="double" w:sz="1" w:space="0" w:color="000000"/>
              <w:left w:val="single" w:sz="8" w:space="0" w:color="000000"/>
              <w:bottom w:val="single" w:sz="8"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p>
        </w:tc>
        <w:tc>
          <w:tcPr>
            <w:tcW w:w="1410" w:type="dxa"/>
            <w:tcBorders>
              <w:top w:val="double" w:sz="1" w:space="0" w:color="000000"/>
              <w:left w:val="single" w:sz="4" w:space="0" w:color="000000"/>
              <w:bottom w:val="single" w:sz="8"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作品名稱</w:t>
            </w:r>
          </w:p>
        </w:tc>
        <w:tc>
          <w:tcPr>
            <w:tcW w:w="3167" w:type="dxa"/>
            <w:tcBorders>
              <w:top w:val="double" w:sz="1" w:space="0" w:color="000000"/>
              <w:left w:val="single" w:sz="4" w:space="0" w:color="000000"/>
              <w:bottom w:val="single" w:sz="8" w:space="0" w:color="000000"/>
              <w:right w:val="double" w:sz="1"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p>
        </w:tc>
      </w:tr>
      <w:tr w:rsidR="007F2B4F" w:rsidRPr="00C72A80" w:rsidTr="005879F6">
        <w:trPr>
          <w:trHeight w:val="240"/>
          <w:jc w:val="center"/>
        </w:trPr>
        <w:tc>
          <w:tcPr>
            <w:tcW w:w="1643" w:type="dxa"/>
            <w:tcBorders>
              <w:top w:val="single" w:sz="8" w:space="0" w:color="000000"/>
              <w:left w:val="double" w:sz="1" w:space="0" w:color="000000"/>
              <w:bottom w:val="single" w:sz="8"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通訊地址</w:t>
            </w:r>
          </w:p>
        </w:tc>
        <w:tc>
          <w:tcPr>
            <w:tcW w:w="7982" w:type="dxa"/>
            <w:gridSpan w:val="3"/>
            <w:tcBorders>
              <w:top w:val="single" w:sz="8" w:space="0" w:color="000000"/>
              <w:left w:val="single" w:sz="8" w:space="0" w:color="000000"/>
              <w:bottom w:val="single" w:sz="8" w:space="0" w:color="000000"/>
              <w:right w:val="double" w:sz="1"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p>
        </w:tc>
      </w:tr>
      <w:tr w:rsidR="007F2B4F" w:rsidRPr="00C72A80" w:rsidTr="005879F6">
        <w:trPr>
          <w:trHeight w:val="240"/>
          <w:jc w:val="center"/>
        </w:trPr>
        <w:tc>
          <w:tcPr>
            <w:tcW w:w="1643" w:type="dxa"/>
            <w:tcBorders>
              <w:top w:val="single" w:sz="8" w:space="0" w:color="000000"/>
              <w:left w:val="double" w:sz="1" w:space="0" w:color="000000"/>
              <w:bottom w:val="single" w:sz="8"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微軟正黑體" w:hint="eastAsia"/>
                <w:szCs w:val="24"/>
              </w:rPr>
              <w:t>聯</w:t>
            </w:r>
            <w:r w:rsidRPr="00C72A80">
              <w:rPr>
                <w:rFonts w:ascii="標楷體" w:eastAsia="標楷體" w:hAnsi="標楷體" w:cs="華康中明體" w:hint="eastAsia"/>
                <w:szCs w:val="24"/>
              </w:rPr>
              <w:t>絡電話</w:t>
            </w:r>
            <w:r w:rsidRPr="00C72A80">
              <w:rPr>
                <w:rFonts w:ascii="標楷體" w:eastAsia="標楷體" w:hAnsi="標楷體" w:cs="Times New Roman" w:hint="eastAsia"/>
                <w:szCs w:val="24"/>
              </w:rPr>
              <w:t xml:space="preserve"> </w:t>
            </w:r>
          </w:p>
        </w:tc>
        <w:tc>
          <w:tcPr>
            <w:tcW w:w="3405" w:type="dxa"/>
            <w:tcBorders>
              <w:top w:val="single" w:sz="8" w:space="0" w:color="000000"/>
              <w:left w:val="single" w:sz="8" w:space="0" w:color="000000"/>
              <w:bottom w:val="single" w:sz="8" w:space="0" w:color="000000"/>
            </w:tcBorders>
            <w:shd w:val="clear" w:color="auto" w:fill="auto"/>
          </w:tcPr>
          <w:p w:rsidR="007F2B4F" w:rsidRPr="00C72A80" w:rsidRDefault="007F2B4F" w:rsidP="005879F6">
            <w:pPr>
              <w:spacing w:line="400" w:lineRule="exact"/>
              <w:jc w:val="both"/>
              <w:rPr>
                <w:rFonts w:ascii="標楷體" w:eastAsia="標楷體" w:hAnsi="標楷體" w:cs="Times New Roman"/>
                <w:szCs w:val="24"/>
              </w:rPr>
            </w:pPr>
          </w:p>
        </w:tc>
        <w:tc>
          <w:tcPr>
            <w:tcW w:w="1410" w:type="dxa"/>
            <w:tcBorders>
              <w:top w:val="single" w:sz="8" w:space="0" w:color="000000"/>
              <w:left w:val="single" w:sz="8" w:space="0" w:color="000000"/>
              <w:bottom w:val="single" w:sz="8"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手機</w:t>
            </w:r>
          </w:p>
        </w:tc>
        <w:tc>
          <w:tcPr>
            <w:tcW w:w="3167" w:type="dxa"/>
            <w:tcBorders>
              <w:top w:val="single" w:sz="8" w:space="0" w:color="000000"/>
              <w:left w:val="single" w:sz="4" w:space="0" w:color="000000"/>
              <w:bottom w:val="single" w:sz="8" w:space="0" w:color="000000"/>
              <w:right w:val="double" w:sz="1"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p>
        </w:tc>
      </w:tr>
      <w:tr w:rsidR="007F2B4F" w:rsidRPr="00C72A80" w:rsidTr="005879F6">
        <w:trPr>
          <w:trHeight w:val="491"/>
          <w:jc w:val="center"/>
        </w:trPr>
        <w:tc>
          <w:tcPr>
            <w:tcW w:w="1643" w:type="dxa"/>
            <w:tcBorders>
              <w:top w:val="single" w:sz="8" w:space="0" w:color="000000"/>
              <w:left w:val="double" w:sz="1" w:space="0" w:color="000000"/>
              <w:bottom w:val="single" w:sz="8"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電子信箱</w:t>
            </w:r>
          </w:p>
        </w:tc>
        <w:tc>
          <w:tcPr>
            <w:tcW w:w="7982" w:type="dxa"/>
            <w:gridSpan w:val="3"/>
            <w:tcBorders>
              <w:top w:val="single" w:sz="8" w:space="0" w:color="000000"/>
              <w:left w:val="single" w:sz="4" w:space="0" w:color="000000"/>
              <w:bottom w:val="single" w:sz="8" w:space="0" w:color="000000"/>
              <w:right w:val="double" w:sz="1"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p>
        </w:tc>
      </w:tr>
      <w:tr w:rsidR="007F2B4F" w:rsidRPr="00C72A80" w:rsidTr="005879F6">
        <w:trPr>
          <w:trHeight w:val="471"/>
          <w:jc w:val="center"/>
        </w:trPr>
        <w:tc>
          <w:tcPr>
            <w:tcW w:w="1643" w:type="dxa"/>
            <w:tcBorders>
              <w:top w:val="single" w:sz="4" w:space="0" w:color="000000"/>
              <w:left w:val="double" w:sz="1" w:space="0" w:color="000000"/>
              <w:bottom w:val="single" w:sz="4"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參賽隊伍/</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團隊所有成員姓名</w:t>
            </w:r>
          </w:p>
        </w:tc>
        <w:tc>
          <w:tcPr>
            <w:tcW w:w="7982" w:type="dxa"/>
            <w:gridSpan w:val="3"/>
            <w:tcBorders>
              <w:top w:val="single" w:sz="4" w:space="0" w:color="000000"/>
              <w:left w:val="single" w:sz="4" w:space="0" w:color="000000"/>
              <w:bottom w:val="single" w:sz="4" w:space="0" w:color="000000"/>
              <w:right w:val="double" w:sz="1" w:space="0" w:color="000000"/>
            </w:tcBorders>
            <w:shd w:val="clear" w:color="auto" w:fill="auto"/>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設計師：</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台東商家：</w:t>
            </w:r>
          </w:p>
        </w:tc>
      </w:tr>
      <w:tr w:rsidR="007F2B4F" w:rsidRPr="00C72A80" w:rsidTr="005879F6">
        <w:trPr>
          <w:trHeight w:val="2862"/>
          <w:jc w:val="center"/>
        </w:trPr>
        <w:tc>
          <w:tcPr>
            <w:tcW w:w="1643" w:type="dxa"/>
            <w:tcBorders>
              <w:top w:val="single" w:sz="8" w:space="0" w:color="000000"/>
              <w:left w:val="double" w:sz="1" w:space="0" w:color="000000"/>
              <w:bottom w:val="single" w:sz="8"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作品概念</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說明</w:t>
            </w:r>
          </w:p>
        </w:tc>
        <w:tc>
          <w:tcPr>
            <w:tcW w:w="7982" w:type="dxa"/>
            <w:gridSpan w:val="3"/>
            <w:tcBorders>
              <w:top w:val="single" w:sz="8" w:space="0" w:color="000000"/>
              <w:left w:val="single" w:sz="4" w:space="0" w:color="000000"/>
              <w:bottom w:val="single" w:sz="8" w:space="0" w:color="000000"/>
              <w:right w:val="double" w:sz="1"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color w:val="A6A6A6"/>
                <w:szCs w:val="24"/>
              </w:rPr>
            </w:pPr>
            <w:r w:rsidRPr="00C72A80">
              <w:rPr>
                <w:rFonts w:ascii="標楷體" w:eastAsia="標楷體" w:hAnsi="標楷體" w:cs="Times New Roman" w:hint="eastAsia"/>
                <w:color w:val="A6A6A6"/>
                <w:szCs w:val="24"/>
              </w:rPr>
              <w:t>(請簡要說明創作理念、發想、材質，以及此作品之切題性、創新性、市場性、商品性等方向描述，限200字)</w:t>
            </w:r>
          </w:p>
          <w:p w:rsidR="007F2B4F" w:rsidRPr="00C72A80" w:rsidRDefault="007F2B4F" w:rsidP="005879F6">
            <w:pPr>
              <w:spacing w:line="400" w:lineRule="exact"/>
              <w:jc w:val="both"/>
              <w:rPr>
                <w:rFonts w:ascii="標楷體" w:eastAsia="標楷體" w:hAnsi="標楷體" w:cs="Times New Roman"/>
                <w:color w:val="A6A6A6"/>
                <w:szCs w:val="24"/>
              </w:rPr>
            </w:pPr>
          </w:p>
        </w:tc>
      </w:tr>
      <w:tr w:rsidR="007F2B4F" w:rsidRPr="00C72A80" w:rsidTr="005879F6">
        <w:trPr>
          <w:trHeight w:val="2862"/>
          <w:jc w:val="center"/>
        </w:trPr>
        <w:tc>
          <w:tcPr>
            <w:tcW w:w="1643" w:type="dxa"/>
            <w:tcBorders>
              <w:top w:val="single" w:sz="8" w:space="0" w:color="000000"/>
              <w:left w:val="double" w:sz="1" w:space="0" w:color="000000"/>
              <w:bottom w:val="double" w:sz="1"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包材材質說明及印製成本分析</w:t>
            </w:r>
          </w:p>
        </w:tc>
        <w:tc>
          <w:tcPr>
            <w:tcW w:w="7982" w:type="dxa"/>
            <w:gridSpan w:val="3"/>
            <w:tcBorders>
              <w:top w:val="single" w:sz="8" w:space="0" w:color="000000"/>
              <w:left w:val="single" w:sz="4" w:space="0" w:color="000000"/>
              <w:bottom w:val="double" w:sz="1" w:space="0" w:color="000000"/>
              <w:right w:val="double" w:sz="1"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color w:val="A6A6A6"/>
                <w:szCs w:val="24"/>
              </w:rPr>
              <w:t>提供包材材質說明與建議及印製成本評估，請列出材料費、印工費等其他費用(估價單於決賽時提供)</w:t>
            </w:r>
          </w:p>
        </w:tc>
      </w:tr>
      <w:tr w:rsidR="007F2B4F" w:rsidRPr="00C72A80" w:rsidTr="005879F6">
        <w:trPr>
          <w:trHeight w:val="2146"/>
          <w:jc w:val="center"/>
        </w:trPr>
        <w:tc>
          <w:tcPr>
            <w:tcW w:w="1643" w:type="dxa"/>
            <w:tcBorders>
              <w:top w:val="single" w:sz="8" w:space="0" w:color="000000"/>
              <w:left w:val="double" w:sz="1" w:space="0" w:color="000000"/>
              <w:bottom w:val="single" w:sz="8"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設計作品</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圖檔</w:t>
            </w:r>
          </w:p>
        </w:tc>
        <w:tc>
          <w:tcPr>
            <w:tcW w:w="7982" w:type="dxa"/>
            <w:gridSpan w:val="3"/>
            <w:tcBorders>
              <w:top w:val="single" w:sz="8" w:space="0" w:color="000000"/>
              <w:left w:val="single" w:sz="4" w:space="0" w:color="000000"/>
              <w:bottom w:val="single" w:sz="8" w:space="0" w:color="000000"/>
              <w:right w:val="double" w:sz="1" w:space="0" w:color="000000"/>
            </w:tcBorders>
            <w:shd w:val="clear" w:color="auto" w:fill="auto"/>
            <w:vAlign w:val="center"/>
          </w:tcPr>
          <w:p w:rsidR="007F2B4F" w:rsidRPr="00C72A80" w:rsidRDefault="007F2B4F" w:rsidP="005879F6">
            <w:pPr>
              <w:spacing w:line="400" w:lineRule="exact"/>
              <w:jc w:val="both"/>
              <w:rPr>
                <w:rFonts w:ascii="標楷體" w:eastAsia="標楷體" w:hAnsi="標楷體" w:cs="Times New Roman"/>
                <w:color w:val="A6A6A6"/>
                <w:szCs w:val="24"/>
              </w:rPr>
            </w:pPr>
            <w:r w:rsidRPr="00C72A80">
              <w:rPr>
                <w:rFonts w:ascii="標楷體" w:eastAsia="標楷體" w:hAnsi="標楷體" w:cs="Times New Roman" w:hint="eastAsia"/>
                <w:color w:val="A6A6A6"/>
                <w:szCs w:val="24"/>
              </w:rPr>
              <w:t>提供作品圖樣設計圖至多3張，JPEG檔，解析度300dpi，主要為突顯設計特色為佳。</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color w:val="A6A6A6"/>
                <w:szCs w:val="24"/>
              </w:rPr>
              <w:t>※須有實際比例尺寸說明，以及包裝設計圖，原始檔請以燒錄光碟方式寄送。</w:t>
            </w:r>
          </w:p>
        </w:tc>
      </w:tr>
    </w:tbl>
    <w:p w:rsidR="007F2B4F" w:rsidRPr="00C72A80" w:rsidRDefault="007F2B4F" w:rsidP="007F2B4F">
      <w:pPr>
        <w:spacing w:line="400" w:lineRule="exact"/>
        <w:jc w:val="both"/>
        <w:rPr>
          <w:rFonts w:ascii="標楷體" w:eastAsia="標楷體" w:hAnsi="標楷體" w:cs="Times New Roman"/>
          <w:b/>
          <w:szCs w:val="24"/>
        </w:rPr>
      </w:pPr>
      <w:r w:rsidRPr="00C72A80">
        <w:rPr>
          <w:rFonts w:ascii="標楷體" w:eastAsia="標楷體" w:hAnsi="標楷體" w:hint="eastAsia"/>
          <w:color w:val="FF0000"/>
        </w:rPr>
        <w:t>※</w:t>
      </w:r>
      <w:r w:rsidRPr="00C72A80">
        <w:rPr>
          <w:rFonts w:ascii="標楷體" w:eastAsia="標楷體" w:hAnsi="標楷體" w:hint="eastAsia"/>
          <w:b/>
          <w:color w:val="FF0000"/>
        </w:rPr>
        <w:t>附註：上述說明內應包含</w:t>
      </w:r>
      <w:r w:rsidRPr="00C72A80">
        <w:rPr>
          <w:rFonts w:ascii="標楷體" w:eastAsia="標楷體" w:hAnsi="標楷體" w:hint="eastAsia"/>
        </w:rPr>
        <w:t>品牌敘述、本體標籤範圍、整體包裝結構、包裝材質及包裝方式，包裝色彩、圖樣設計等</w:t>
      </w:r>
    </w:p>
    <w:p w:rsidR="007F2B4F" w:rsidRPr="00C72A80" w:rsidRDefault="007F2B4F" w:rsidP="007F2B4F">
      <w:pPr>
        <w:spacing w:line="400" w:lineRule="exact"/>
        <w:jc w:val="both"/>
        <w:rPr>
          <w:rFonts w:ascii="標楷體" w:eastAsia="標楷體" w:hAnsi="標楷體" w:cs="Times New Roman"/>
          <w:b/>
          <w:szCs w:val="24"/>
        </w:rPr>
      </w:pPr>
      <w:r w:rsidRPr="00C72A80">
        <w:rPr>
          <w:rFonts w:ascii="標楷體" w:eastAsia="標楷體" w:hAnsi="標楷體" w:cs="Times New Roman" w:hint="eastAsia"/>
          <w:szCs w:val="24"/>
        </w:rPr>
        <w:lastRenderedPageBreak/>
        <w:t xml:space="preserve">【附件3】 </w:t>
      </w:r>
    </w:p>
    <w:p w:rsidR="007F2B4F" w:rsidRPr="00C72A80" w:rsidRDefault="007F2B4F" w:rsidP="007F2B4F">
      <w:pPr>
        <w:spacing w:line="400" w:lineRule="exact"/>
        <w:jc w:val="center"/>
        <w:rPr>
          <w:rFonts w:ascii="標楷體" w:eastAsia="標楷體" w:hAnsi="標楷體" w:cs="Times New Roman"/>
          <w:b/>
          <w:sz w:val="28"/>
          <w:szCs w:val="24"/>
        </w:rPr>
      </w:pPr>
      <w:r w:rsidRPr="00C72A80">
        <w:rPr>
          <w:rFonts w:ascii="標楷體" w:eastAsia="標楷體" w:hAnsi="標楷體" w:cs="Times New Roman" w:hint="eastAsia"/>
          <w:b/>
          <w:sz w:val="28"/>
          <w:szCs w:val="24"/>
        </w:rPr>
        <w:t>第二屆「臺東GO設計」包裝設計競賽活動</w:t>
      </w:r>
    </w:p>
    <w:p w:rsidR="007F2B4F" w:rsidRPr="00C72A80" w:rsidRDefault="007F2B4F" w:rsidP="007F2B4F">
      <w:pPr>
        <w:spacing w:line="400" w:lineRule="exact"/>
        <w:jc w:val="center"/>
        <w:rPr>
          <w:rFonts w:ascii="標楷體" w:eastAsia="標楷體" w:hAnsi="標楷體" w:cs="Times New Roman"/>
          <w:b/>
          <w:sz w:val="28"/>
          <w:szCs w:val="24"/>
          <w:u w:val="single"/>
        </w:rPr>
      </w:pPr>
      <w:r w:rsidRPr="00C72A80">
        <w:rPr>
          <w:rFonts w:ascii="標楷體" w:eastAsia="標楷體" w:hAnsi="標楷體" w:cs="Times New Roman" w:hint="eastAsia"/>
          <w:b/>
          <w:sz w:val="28"/>
          <w:szCs w:val="24"/>
          <w:u w:val="single"/>
        </w:rPr>
        <w:t>參賽者切結書</w:t>
      </w:r>
    </w:p>
    <w:p w:rsidR="007F2B4F" w:rsidRPr="00C72A80" w:rsidRDefault="007F2B4F" w:rsidP="007F2B4F">
      <w:pPr>
        <w:spacing w:line="400" w:lineRule="exact"/>
        <w:jc w:val="both"/>
        <w:rPr>
          <w:rFonts w:ascii="標楷體" w:eastAsia="標楷體" w:hAnsi="標楷體" w:cs="Times New Roman"/>
          <w:szCs w:val="24"/>
        </w:rPr>
      </w:pPr>
    </w:p>
    <w:tbl>
      <w:tblPr>
        <w:tblW w:w="8647" w:type="dxa"/>
        <w:jc w:val="center"/>
        <w:tblLayout w:type="fixed"/>
        <w:tblLook w:val="0000" w:firstRow="0" w:lastRow="0" w:firstColumn="0" w:lastColumn="0" w:noHBand="0" w:noVBand="0"/>
      </w:tblPr>
      <w:tblGrid>
        <w:gridCol w:w="8647"/>
      </w:tblGrid>
      <w:tr w:rsidR="007F2B4F" w:rsidRPr="00C72A80" w:rsidTr="005879F6">
        <w:trPr>
          <w:trHeight w:val="567"/>
          <w:jc w:val="center"/>
        </w:trPr>
        <w:tc>
          <w:tcPr>
            <w:tcW w:w="8647" w:type="dxa"/>
            <w:tcBorders>
              <w:top w:val="double" w:sz="1" w:space="0" w:color="000000"/>
              <w:left w:val="double" w:sz="1" w:space="0" w:color="000000"/>
              <w:bottom w:val="double" w:sz="1" w:space="0" w:color="000000"/>
              <w:right w:val="double" w:sz="1" w:space="0" w:color="000000"/>
            </w:tcBorders>
            <w:shd w:val="clear" w:color="auto" w:fill="auto"/>
          </w:tcPr>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xml:space="preserve"> 1.本人同意遵守本辦法所訂之各項規則，並保證本人提送之作品確係本人所創</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xml:space="preserve">   作，如有違反或不符相關規定之情事發生，本人願負一切法律責任。</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xml:space="preserve"> 2.尊重評選結果，絕無異議。</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xml:space="preserve"> 3.獲獎作品由作者授權主辦單位無償使用並須同意作為主辦單位永久展覽、攝</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xml:space="preserve">   影、宣傳、網頁製作等權利，且主辦單位認為得獎作品具有商品潛力之價值，</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xml:space="preserve">   得商請作者協助完成作品之商品化開發，其相關獎勵事宜，由主辦單位與作者</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xml:space="preserve">   另行議定。</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xml:space="preserve"> 4.參賽者遞送作品及文件時，應予適當保護（例如以泡膠封袋遞送），凡因郵寄</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xml:space="preserve">   途中或不可抗拒災變造成之損失，由參賽者自行負責；凡繳交之參賽作品、相</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xml:space="preserve">   關資料、其他包裝裝飾配件等，不論錄取與否均不退件，參賽者請自行留存底</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xml:space="preserve">   稿或備份。</w:t>
            </w: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xml:space="preserve"> 5.若有任何侵害他人智慧財產權行為，主辦單位有權取消其資格，如造成第三</w:t>
            </w:r>
          </w:p>
          <w:p w:rsidR="007F2B4F" w:rsidRPr="00C72A80" w:rsidRDefault="007F2B4F" w:rsidP="005879F6">
            <w:pPr>
              <w:spacing w:line="400" w:lineRule="exact"/>
              <w:ind w:left="360"/>
              <w:jc w:val="both"/>
              <w:rPr>
                <w:rFonts w:ascii="標楷體" w:eastAsia="標楷體" w:hAnsi="標楷體" w:cs="Times New Roman"/>
                <w:szCs w:val="24"/>
              </w:rPr>
            </w:pPr>
            <w:r w:rsidRPr="00C72A80">
              <w:rPr>
                <w:rFonts w:ascii="標楷體" w:eastAsia="標楷體" w:hAnsi="標楷體" w:cs="Times New Roman" w:hint="eastAsia"/>
                <w:szCs w:val="24"/>
              </w:rPr>
              <w:t>者之權益損失，參賽者須自行承擔所有相關責任。</w:t>
            </w:r>
          </w:p>
          <w:p w:rsidR="007F2B4F" w:rsidRPr="00C72A80" w:rsidRDefault="007F2B4F" w:rsidP="005879F6">
            <w:pPr>
              <w:spacing w:line="400" w:lineRule="exact"/>
              <w:jc w:val="both"/>
              <w:rPr>
                <w:rFonts w:ascii="標楷體" w:eastAsia="標楷體" w:hAnsi="標楷體" w:cs="Times New Roman"/>
                <w:szCs w:val="24"/>
              </w:rPr>
            </w:pPr>
          </w:p>
          <w:p w:rsidR="007F2B4F" w:rsidRPr="00C72A80" w:rsidRDefault="007F2B4F" w:rsidP="005879F6">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xml:space="preserve">           同意人：                 （簽名）</w:t>
            </w:r>
          </w:p>
          <w:p w:rsidR="007F2B4F" w:rsidRPr="00C72A80" w:rsidRDefault="007F2B4F" w:rsidP="005879F6">
            <w:pPr>
              <w:spacing w:line="400" w:lineRule="exact"/>
              <w:jc w:val="both"/>
              <w:rPr>
                <w:rFonts w:ascii="標楷體" w:eastAsia="標楷體" w:hAnsi="標楷體" w:cs="Times New Roman"/>
                <w:szCs w:val="24"/>
              </w:rPr>
            </w:pPr>
          </w:p>
          <w:p w:rsidR="007F2B4F" w:rsidRPr="00C72A80" w:rsidRDefault="007F2B4F" w:rsidP="005879F6">
            <w:pPr>
              <w:spacing w:line="400" w:lineRule="exact"/>
              <w:jc w:val="center"/>
              <w:rPr>
                <w:rFonts w:ascii="標楷體" w:eastAsia="標楷體" w:hAnsi="標楷體" w:cs="Times New Roman"/>
                <w:szCs w:val="24"/>
              </w:rPr>
            </w:pPr>
            <w:r w:rsidRPr="00C72A80">
              <w:rPr>
                <w:rFonts w:ascii="標楷體" w:eastAsia="標楷體" w:hAnsi="標楷體" w:cs="Times New Roman" w:hint="eastAsia"/>
                <w:szCs w:val="24"/>
              </w:rPr>
              <w:t>中   華   民   國  107   年            月             日</w:t>
            </w:r>
          </w:p>
        </w:tc>
      </w:tr>
    </w:tbl>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lastRenderedPageBreak/>
        <w:t xml:space="preserve">【附件4】 </w:t>
      </w:r>
    </w:p>
    <w:p w:rsidR="007F2B4F" w:rsidRPr="00C72A80" w:rsidRDefault="007F2B4F" w:rsidP="007F2B4F">
      <w:pPr>
        <w:spacing w:line="400" w:lineRule="exact"/>
        <w:jc w:val="center"/>
        <w:rPr>
          <w:rFonts w:ascii="標楷體" w:eastAsia="標楷體" w:hAnsi="標楷體" w:cs="Times New Roman"/>
          <w:b/>
          <w:sz w:val="28"/>
          <w:szCs w:val="24"/>
        </w:rPr>
      </w:pPr>
      <w:r w:rsidRPr="00C72A80">
        <w:rPr>
          <w:rFonts w:ascii="標楷體" w:eastAsia="標楷體" w:hAnsi="標楷體" w:cs="Times New Roman" w:hint="eastAsia"/>
          <w:b/>
          <w:sz w:val="28"/>
          <w:szCs w:val="24"/>
        </w:rPr>
        <w:t>第二屆「臺東GO設計」包裝設計競賽活動</w:t>
      </w:r>
    </w:p>
    <w:p w:rsidR="007F2B4F" w:rsidRPr="00C72A80" w:rsidRDefault="007F2B4F" w:rsidP="007F2B4F">
      <w:pPr>
        <w:spacing w:line="400" w:lineRule="exact"/>
        <w:jc w:val="center"/>
        <w:rPr>
          <w:rFonts w:ascii="標楷體" w:eastAsia="標楷體" w:hAnsi="標楷體" w:cs="Times New Roman"/>
          <w:b/>
          <w:sz w:val="28"/>
          <w:szCs w:val="24"/>
          <w:u w:val="single"/>
        </w:rPr>
      </w:pPr>
      <w:r w:rsidRPr="00C72A80">
        <w:rPr>
          <w:rFonts w:ascii="標楷體" w:eastAsia="標楷體" w:hAnsi="標楷體" w:cs="Times New Roman" w:hint="eastAsia"/>
          <w:b/>
          <w:sz w:val="28"/>
          <w:szCs w:val="24"/>
          <w:u w:val="single"/>
        </w:rPr>
        <w:t>個人資料使用同意書</w:t>
      </w:r>
    </w:p>
    <w:p w:rsidR="007F2B4F" w:rsidRPr="00C72A80" w:rsidRDefault="007F2B4F" w:rsidP="007F2B4F">
      <w:pPr>
        <w:spacing w:line="400" w:lineRule="exact"/>
        <w:jc w:val="center"/>
        <w:rPr>
          <w:rFonts w:ascii="標楷體" w:eastAsia="標楷體" w:hAnsi="標楷體" w:cs="Times New Roman"/>
          <w:sz w:val="28"/>
          <w:szCs w:val="24"/>
        </w:rPr>
      </w:pPr>
    </w:p>
    <w:p w:rsidR="007F2B4F" w:rsidRPr="00C72A80" w:rsidRDefault="007F2B4F" w:rsidP="007F2B4F">
      <w:pPr>
        <w:numPr>
          <w:ilvl w:val="0"/>
          <w:numId w:val="13"/>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臺東一站式產業輔導辦公室(以下簡稱主辦單位)、社團法人臺東縣中小企業協會(以下簡稱執行單位)因本競賽業務而獲取您的個人資料：姓名、連絡方式(包括但不限於電話號碼、E-MAIL、居住或工作地址)等得以直接或間接識別您個人之資料。</w:t>
      </w:r>
    </w:p>
    <w:p w:rsidR="007F2B4F" w:rsidRPr="00C72A80" w:rsidRDefault="007F2B4F" w:rsidP="007F2B4F">
      <w:pPr>
        <w:numPr>
          <w:ilvl w:val="0"/>
          <w:numId w:val="13"/>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主辦單位及執行單位將基於個人資料保護法及相關法令之規定下，依隱私權保護政策，蒐集、處理及利用您的個人資料。</w:t>
      </w:r>
    </w:p>
    <w:p w:rsidR="007F2B4F" w:rsidRPr="00C72A80" w:rsidRDefault="007F2B4F" w:rsidP="007F2B4F">
      <w:pPr>
        <w:numPr>
          <w:ilvl w:val="0"/>
          <w:numId w:val="13"/>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您同意主辦單位及執行單位以您所提供的個人資料確認您的身分、與您進行連絡、提供您相關服務及資訊，以及其他隱私權保護政策規範之使用方式。</w:t>
      </w:r>
    </w:p>
    <w:p w:rsidR="007F2B4F" w:rsidRPr="00C72A80" w:rsidRDefault="007F2B4F" w:rsidP="007F2B4F">
      <w:pPr>
        <w:numPr>
          <w:ilvl w:val="0"/>
          <w:numId w:val="13"/>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您可依個人資料保護法，就您的個人資料向主辦單位及執行單位行使下列權利：</w:t>
      </w:r>
    </w:p>
    <w:p w:rsidR="007F2B4F" w:rsidRPr="00C72A80" w:rsidRDefault="007F2B4F" w:rsidP="007F2B4F">
      <w:pPr>
        <w:numPr>
          <w:ilvl w:val="0"/>
          <w:numId w:val="12"/>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查詢或請求閱覽。</w:t>
      </w:r>
    </w:p>
    <w:p w:rsidR="007F2B4F" w:rsidRPr="00C72A80" w:rsidRDefault="007F2B4F" w:rsidP="007F2B4F">
      <w:pPr>
        <w:numPr>
          <w:ilvl w:val="0"/>
          <w:numId w:val="12"/>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請求提供複製本。</w:t>
      </w:r>
    </w:p>
    <w:p w:rsidR="007F2B4F" w:rsidRPr="00C72A80" w:rsidRDefault="007F2B4F" w:rsidP="007F2B4F">
      <w:pPr>
        <w:numPr>
          <w:ilvl w:val="0"/>
          <w:numId w:val="12"/>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請求補充或更正。</w:t>
      </w:r>
    </w:p>
    <w:p w:rsidR="007F2B4F" w:rsidRPr="00C72A80" w:rsidRDefault="007F2B4F" w:rsidP="007F2B4F">
      <w:pPr>
        <w:numPr>
          <w:ilvl w:val="0"/>
          <w:numId w:val="12"/>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請求停止蒐集、處理及利用。</w:t>
      </w:r>
    </w:p>
    <w:p w:rsidR="007F2B4F" w:rsidRPr="00C72A80" w:rsidRDefault="007F2B4F" w:rsidP="007F2B4F">
      <w:pPr>
        <w:numPr>
          <w:ilvl w:val="0"/>
          <w:numId w:val="12"/>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請求刪除。</w:t>
      </w: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ab/>
        <w:t>但因您行使上述權利而導致您的權益產生減損時，主辦單位及執行單位皆不</w:t>
      </w: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xml:space="preserve">    負相關賠償責任。</w:t>
      </w:r>
    </w:p>
    <w:p w:rsidR="007F2B4F" w:rsidRPr="00C72A80" w:rsidRDefault="007F2B4F" w:rsidP="007F2B4F">
      <w:pPr>
        <w:numPr>
          <w:ilvl w:val="0"/>
          <w:numId w:val="13"/>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若您所提供之個人資料，經檢舉或主辦單位發現不足以確認您的身分真實性或其他個人資料冒用、盜用、資料不實等情形，主辦單位及執行單位有權暫時停止提供對您的服務，若有不便之處敬請見諒。</w:t>
      </w:r>
    </w:p>
    <w:p w:rsidR="007F2B4F" w:rsidRPr="00C72A80" w:rsidRDefault="007F2B4F" w:rsidP="007F2B4F">
      <w:pPr>
        <w:numPr>
          <w:ilvl w:val="0"/>
          <w:numId w:val="13"/>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主辦單位及執行單位針對您的個人資料利用之期間：自您簽署同意書起至您請求刪除個資為止。</w:t>
      </w:r>
    </w:p>
    <w:p w:rsidR="007F2B4F" w:rsidRPr="00C72A80" w:rsidRDefault="007F2B4F" w:rsidP="007F2B4F">
      <w:pPr>
        <w:numPr>
          <w:ilvl w:val="0"/>
          <w:numId w:val="13"/>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您瞭解此一同意書符合個人資料保護法及相關法規之要求，具有書面同意主辦單位及執行單位蒐集、處理及利用您的個人資料之效果。</w:t>
      </w: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(請擇一勾選)     □同意             □不同意</w:t>
      </w: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立書同意人簽名：</w:t>
      </w: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center"/>
        <w:rPr>
          <w:rFonts w:ascii="標楷體" w:eastAsia="標楷體" w:hAnsi="標楷體" w:cs="Times New Roman"/>
          <w:szCs w:val="24"/>
        </w:rPr>
      </w:pPr>
      <w:r w:rsidRPr="00C72A80">
        <w:rPr>
          <w:rFonts w:ascii="標楷體" w:eastAsia="標楷體" w:hAnsi="標楷體" w:cs="Times New Roman" w:hint="eastAsia"/>
          <w:szCs w:val="24"/>
        </w:rPr>
        <w:t>中華民國107年    月    日</w:t>
      </w: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lastRenderedPageBreak/>
        <w:t xml:space="preserve">【附件5】 </w:t>
      </w:r>
    </w:p>
    <w:p w:rsidR="007F2B4F" w:rsidRPr="00C72A80" w:rsidRDefault="007F2B4F" w:rsidP="007F2B4F">
      <w:pPr>
        <w:spacing w:line="400" w:lineRule="exact"/>
        <w:jc w:val="center"/>
        <w:rPr>
          <w:rFonts w:ascii="標楷體" w:eastAsia="標楷體" w:hAnsi="標楷體" w:cs="Times New Roman"/>
          <w:b/>
          <w:sz w:val="28"/>
          <w:szCs w:val="28"/>
        </w:rPr>
      </w:pPr>
      <w:r w:rsidRPr="00C72A80">
        <w:rPr>
          <w:rFonts w:ascii="標楷體" w:eastAsia="標楷體" w:hAnsi="標楷體" w:cs="Times New Roman" w:hint="eastAsia"/>
          <w:b/>
          <w:sz w:val="28"/>
          <w:szCs w:val="28"/>
        </w:rPr>
        <w:t>第二屆「臺東GO設計」包裝設計競賽活動</w:t>
      </w:r>
    </w:p>
    <w:p w:rsidR="007F2B4F" w:rsidRPr="00C72A80" w:rsidRDefault="007F2B4F" w:rsidP="007F2B4F">
      <w:pPr>
        <w:spacing w:line="400" w:lineRule="exact"/>
        <w:jc w:val="center"/>
        <w:rPr>
          <w:rFonts w:ascii="標楷體" w:eastAsia="標楷體" w:hAnsi="標楷體" w:cs="Times New Roman"/>
          <w:b/>
          <w:sz w:val="28"/>
          <w:szCs w:val="28"/>
          <w:u w:val="single"/>
        </w:rPr>
      </w:pPr>
      <w:r w:rsidRPr="00C72A80">
        <w:rPr>
          <w:rFonts w:ascii="標楷體" w:eastAsia="標楷體" w:hAnsi="標楷體" w:cs="Times New Roman" w:hint="eastAsia"/>
          <w:b/>
          <w:sz w:val="28"/>
          <w:szCs w:val="28"/>
          <w:u w:val="single"/>
        </w:rPr>
        <w:t>業者同意書</w:t>
      </w:r>
    </w:p>
    <w:p w:rsidR="007F2B4F" w:rsidRPr="00C72A80" w:rsidRDefault="007F2B4F" w:rsidP="007F2B4F">
      <w:pPr>
        <w:spacing w:line="400" w:lineRule="exact"/>
        <w:jc w:val="both"/>
        <w:rPr>
          <w:rFonts w:ascii="標楷體" w:eastAsia="標楷體" w:hAnsi="標楷體" w:cs="Times New Roman"/>
          <w:b/>
          <w:szCs w:val="28"/>
          <w:u w:val="single"/>
        </w:rPr>
      </w:pP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本公司：                                      (以下簡稱為甲方)</w:t>
      </w: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了解「臺東GO設計」包裝設計競賽之活動內容，為促進臺東縣特色商品推廣行銷，願意配合主辦單位規劃比賽之衷旨，</w:t>
      </w: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同意設計業者：                                (以下簡稱為乙方)</w:t>
      </w: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rPr>
          <w:rFonts w:ascii="標楷體" w:eastAsia="標楷體" w:hAnsi="標楷體" w:cs="Times New Roman"/>
          <w:szCs w:val="24"/>
        </w:rPr>
      </w:pPr>
      <w:r w:rsidRPr="00C72A80">
        <w:rPr>
          <w:rFonts w:ascii="標楷體" w:eastAsia="標楷體" w:hAnsi="標楷體" w:cs="Times New Roman" w:hint="eastAsia"/>
          <w:szCs w:val="24"/>
        </w:rPr>
        <w:t>使用本公司□已上市</w:t>
      </w:r>
      <w:r w:rsidRPr="00C72A80">
        <w:rPr>
          <w:rFonts w:ascii="標楷體" w:eastAsia="標楷體" w:hAnsi="標楷體" w:hint="eastAsia"/>
          <w:szCs w:val="24"/>
        </w:rPr>
        <w:t>(改良)</w:t>
      </w:r>
      <w:r w:rsidRPr="00C72A80">
        <w:rPr>
          <w:rFonts w:ascii="標楷體" w:eastAsia="標楷體" w:hAnsi="標楷體" w:cs="Times New Roman" w:hint="eastAsia"/>
          <w:szCs w:val="24"/>
        </w:rPr>
        <w:t xml:space="preserve">/□將上市產品/□未上市商品，商品名稱                                 </w:t>
      </w:r>
    </w:p>
    <w:p w:rsidR="007F2B4F" w:rsidRPr="00C72A80" w:rsidRDefault="007F2B4F" w:rsidP="007F2B4F">
      <w:pPr>
        <w:spacing w:line="400" w:lineRule="exact"/>
        <w:rPr>
          <w:rFonts w:ascii="標楷體" w:eastAsia="標楷體" w:hAnsi="標楷體" w:cs="Times New Roman"/>
          <w:szCs w:val="24"/>
        </w:rPr>
      </w:pP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做為設計競賽包裝設計使用，恐口無憑，特立此同意書。</w:t>
      </w: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立同意書人</w:t>
      </w: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 xml:space="preserve">甲方（負責人）：          </w:t>
      </w:r>
      <w:r w:rsidRPr="00C72A80">
        <w:rPr>
          <w:rFonts w:ascii="標楷體" w:eastAsia="標楷體" w:hAnsi="標楷體" w:cs="Times New Roman" w:hint="eastAsia"/>
          <w:szCs w:val="24"/>
        </w:rPr>
        <w:tab/>
        <w:t xml:space="preserve">       乙方（姓名）：</w:t>
      </w: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身分證號碼：</w:t>
      </w:r>
      <w:r w:rsidRPr="00C72A80">
        <w:rPr>
          <w:rFonts w:ascii="標楷體" w:eastAsia="標楷體" w:hAnsi="標楷體" w:cs="Times New Roman" w:hint="eastAsia"/>
          <w:szCs w:val="24"/>
        </w:rPr>
        <w:tab/>
      </w:r>
      <w:r w:rsidRPr="00C72A80">
        <w:rPr>
          <w:rFonts w:ascii="標楷體" w:eastAsia="標楷體" w:hAnsi="標楷體" w:cs="Times New Roman" w:hint="eastAsia"/>
          <w:szCs w:val="24"/>
        </w:rPr>
        <w:tab/>
      </w:r>
      <w:r w:rsidRPr="00C72A80">
        <w:rPr>
          <w:rFonts w:ascii="標楷體" w:eastAsia="標楷體" w:hAnsi="標楷體" w:cs="Times New Roman" w:hint="eastAsia"/>
          <w:szCs w:val="24"/>
        </w:rPr>
        <w:tab/>
      </w:r>
      <w:r w:rsidRPr="00C72A80">
        <w:rPr>
          <w:rFonts w:ascii="標楷體" w:eastAsia="標楷體" w:hAnsi="標楷體" w:cs="Times New Roman" w:hint="eastAsia"/>
          <w:szCs w:val="24"/>
        </w:rPr>
        <w:tab/>
      </w:r>
      <w:r w:rsidRPr="00C72A80">
        <w:rPr>
          <w:rFonts w:ascii="標楷體" w:eastAsia="標楷體" w:hAnsi="標楷體" w:cs="Times New Roman" w:hint="eastAsia"/>
          <w:szCs w:val="24"/>
        </w:rPr>
        <w:tab/>
        <w:t xml:space="preserve">   身分證號碼：</w:t>
      </w: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地址：</w:t>
      </w:r>
      <w:r w:rsidRPr="00C72A80">
        <w:rPr>
          <w:rFonts w:ascii="標楷體" w:eastAsia="標楷體" w:hAnsi="標楷體" w:cs="Times New Roman" w:hint="eastAsia"/>
          <w:szCs w:val="24"/>
        </w:rPr>
        <w:tab/>
      </w:r>
      <w:r w:rsidRPr="00C72A80">
        <w:rPr>
          <w:rFonts w:ascii="標楷體" w:eastAsia="標楷體" w:hAnsi="標楷體" w:cs="Times New Roman" w:hint="eastAsia"/>
          <w:szCs w:val="24"/>
        </w:rPr>
        <w:tab/>
      </w:r>
      <w:r w:rsidRPr="00C72A80">
        <w:rPr>
          <w:rFonts w:ascii="標楷體" w:eastAsia="標楷體" w:hAnsi="標楷體" w:cs="Times New Roman" w:hint="eastAsia"/>
          <w:szCs w:val="24"/>
        </w:rPr>
        <w:tab/>
      </w:r>
      <w:r w:rsidRPr="00C72A80">
        <w:rPr>
          <w:rFonts w:ascii="標楷體" w:eastAsia="標楷體" w:hAnsi="標楷體" w:cs="Times New Roman" w:hint="eastAsia"/>
          <w:szCs w:val="24"/>
        </w:rPr>
        <w:tab/>
      </w:r>
      <w:r w:rsidRPr="00C72A80">
        <w:rPr>
          <w:rFonts w:ascii="標楷體" w:eastAsia="標楷體" w:hAnsi="標楷體" w:cs="Times New Roman" w:hint="eastAsia"/>
          <w:szCs w:val="24"/>
        </w:rPr>
        <w:tab/>
        <w:t xml:space="preserve">           地址：</w:t>
      </w: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center"/>
        <w:rPr>
          <w:rFonts w:ascii="標楷體" w:eastAsia="標楷體" w:hAnsi="標楷體" w:cs="Times New Roman"/>
          <w:szCs w:val="24"/>
        </w:rPr>
      </w:pPr>
      <w:r w:rsidRPr="00C72A80">
        <w:rPr>
          <w:rFonts w:ascii="標楷體" w:eastAsia="標楷體" w:hAnsi="標楷體" w:cs="Times New Roman" w:hint="eastAsia"/>
          <w:szCs w:val="24"/>
        </w:rPr>
        <w:t>中華民國107年    月    日</w:t>
      </w: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lastRenderedPageBreak/>
        <w:t>【附件6】</w:t>
      </w:r>
    </w:p>
    <w:p w:rsidR="007F2B4F" w:rsidRPr="00C72A80" w:rsidRDefault="007F2B4F" w:rsidP="007F2B4F">
      <w:pPr>
        <w:spacing w:line="400" w:lineRule="exact"/>
        <w:jc w:val="center"/>
        <w:rPr>
          <w:rFonts w:ascii="標楷體" w:eastAsia="標楷體" w:hAnsi="標楷體" w:cs="Times New Roman"/>
          <w:b/>
          <w:sz w:val="28"/>
          <w:szCs w:val="28"/>
        </w:rPr>
      </w:pPr>
      <w:r w:rsidRPr="00C72A80">
        <w:rPr>
          <w:rFonts w:ascii="標楷體" w:eastAsia="標楷體" w:hAnsi="標楷體" w:cs="Times New Roman" w:hint="eastAsia"/>
          <w:b/>
          <w:sz w:val="28"/>
          <w:szCs w:val="28"/>
        </w:rPr>
        <w:t>第二屆「臺東GO設計」包裝設計競賽活動</w:t>
      </w:r>
    </w:p>
    <w:p w:rsidR="007F2B4F" w:rsidRPr="00C72A80" w:rsidRDefault="007F2B4F" w:rsidP="007F2B4F">
      <w:pPr>
        <w:spacing w:line="400" w:lineRule="exact"/>
        <w:jc w:val="center"/>
        <w:rPr>
          <w:rFonts w:ascii="標楷體" w:eastAsia="標楷體" w:hAnsi="標楷體" w:cs="Times New Roman"/>
          <w:b/>
          <w:sz w:val="28"/>
          <w:szCs w:val="24"/>
          <w:u w:val="single"/>
        </w:rPr>
      </w:pPr>
      <w:r w:rsidRPr="00C72A80">
        <w:rPr>
          <w:rFonts w:ascii="標楷體" w:eastAsia="標楷體" w:hAnsi="標楷體" w:cs="Times New Roman" w:hint="eastAsia"/>
          <w:b/>
          <w:sz w:val="28"/>
          <w:szCs w:val="24"/>
          <w:u w:val="single"/>
        </w:rPr>
        <w:t>智慧財產權聲明書</w:t>
      </w: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本人</w:t>
      </w: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 xml:space="preserve"> 已詳閱第二屆「臺東GO設計」包裝設計競賽活動簡章，</w:t>
      </w: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同意依規定繳交參賽作品</w:t>
      </w: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參與本競賽。</w:t>
      </w: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凡於參賽期間，皆願意遵守下列規定：</w:t>
      </w:r>
    </w:p>
    <w:p w:rsidR="007F2B4F" w:rsidRPr="00C72A80" w:rsidRDefault="007F2B4F" w:rsidP="007F2B4F">
      <w:pPr>
        <w:numPr>
          <w:ilvl w:val="0"/>
          <w:numId w:val="15"/>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所有參賽作品必須無抄襲仿冒情事，執行單位若發現參賽作品有違反本比賽規則所列之規定者，參賽者需自行負完全之責任且執行單位將取消其參賽資格。若為得獎作品，則追回已頒發獎項，並公告之。如造成第三者之權益損失，參賽者需自行負擔相關法律責任，不得異議。</w:t>
      </w:r>
    </w:p>
    <w:p w:rsidR="007F2B4F" w:rsidRPr="00C72A80" w:rsidRDefault="007F2B4F" w:rsidP="007F2B4F">
      <w:pPr>
        <w:spacing w:line="400" w:lineRule="exact"/>
        <w:ind w:left="960"/>
        <w:jc w:val="both"/>
        <w:rPr>
          <w:rFonts w:ascii="標楷體" w:eastAsia="標楷體" w:hAnsi="標楷體" w:cs="Times New Roman"/>
          <w:szCs w:val="24"/>
        </w:rPr>
      </w:pPr>
    </w:p>
    <w:p w:rsidR="007F2B4F" w:rsidRPr="00C72A80" w:rsidRDefault="007F2B4F" w:rsidP="007F2B4F">
      <w:pPr>
        <w:numPr>
          <w:ilvl w:val="0"/>
          <w:numId w:val="15"/>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當執行單位基於宣傳等需要，對於所有得獎作品仍享有攝影、出版、著作、展覽及其它圖版截載等使用權利，各得獎者不得提出異議，並應配合提供相關圖片與資料。</w:t>
      </w: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numPr>
          <w:ilvl w:val="0"/>
          <w:numId w:val="15"/>
        </w:num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所有得獎作品將保存於執行單位以作為未來展覽及宣傳使用，恕不退件。</w:t>
      </w: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jc w:val="both"/>
        <w:rPr>
          <w:rFonts w:ascii="標楷體" w:eastAsia="標楷體" w:hAnsi="標楷體" w:cs="Times New Roman"/>
          <w:szCs w:val="24"/>
          <w:u w:val="single"/>
        </w:rPr>
      </w:pPr>
      <w:r w:rsidRPr="00C72A80">
        <w:rPr>
          <w:rFonts w:ascii="標楷體" w:eastAsia="標楷體" w:hAnsi="標楷體" w:cs="Times New Roman" w:hint="eastAsia"/>
          <w:szCs w:val="24"/>
        </w:rPr>
        <w:t>同 意 人:</w:t>
      </w:r>
      <w:r w:rsidRPr="00C72A80">
        <w:rPr>
          <w:rFonts w:ascii="標楷體" w:eastAsia="標楷體" w:hAnsi="標楷體" w:cs="Times New Roman" w:hint="eastAsia"/>
          <w:szCs w:val="24"/>
          <w:u w:val="single"/>
        </w:rPr>
        <w:t xml:space="preserve">               (簽名)</w:t>
      </w:r>
      <w:r w:rsidRPr="00C72A80">
        <w:rPr>
          <w:rFonts w:ascii="標楷體" w:eastAsia="標楷體" w:hAnsi="標楷體" w:cs="Times New Roman" w:hint="eastAsia"/>
          <w:szCs w:val="24"/>
        </w:rPr>
        <w:t xml:space="preserve">        身份證字號:</w:t>
      </w:r>
      <w:r w:rsidRPr="00C72A80">
        <w:rPr>
          <w:rFonts w:ascii="標楷體" w:eastAsia="標楷體" w:hAnsi="標楷體" w:cs="Times New Roman" w:hint="eastAsia"/>
          <w:szCs w:val="24"/>
          <w:u w:val="single"/>
        </w:rPr>
        <w:t xml:space="preserve">                   </w:t>
      </w:r>
    </w:p>
    <w:p w:rsidR="007F2B4F" w:rsidRPr="00C72A80" w:rsidRDefault="007F2B4F" w:rsidP="007F2B4F">
      <w:pPr>
        <w:jc w:val="both"/>
        <w:rPr>
          <w:rFonts w:ascii="標楷體" w:eastAsia="標楷體" w:hAnsi="標楷體" w:cs="Times New Roman"/>
          <w:szCs w:val="24"/>
        </w:rPr>
      </w:pPr>
      <w:r w:rsidRPr="00C72A80">
        <w:rPr>
          <w:rFonts w:ascii="標楷體" w:eastAsia="標楷體" w:hAnsi="標楷體" w:cs="Times New Roman" w:hint="eastAsia"/>
          <w:szCs w:val="24"/>
        </w:rPr>
        <w:t>聯絡地址:</w:t>
      </w:r>
      <w:r w:rsidRPr="00C72A80">
        <w:rPr>
          <w:rFonts w:ascii="標楷體" w:eastAsia="標楷體" w:hAnsi="標楷體" w:cs="Times New Roman" w:hint="eastAsia"/>
          <w:szCs w:val="24"/>
          <w:u w:val="single"/>
        </w:rPr>
        <w:t xml:space="preserve">                                                           </w:t>
      </w:r>
    </w:p>
    <w:p w:rsidR="007F2B4F" w:rsidRPr="00C72A80" w:rsidRDefault="007F2B4F" w:rsidP="007F2B4F">
      <w:pPr>
        <w:snapToGrid w:val="0"/>
        <w:spacing w:line="500" w:lineRule="exact"/>
        <w:jc w:val="both"/>
        <w:rPr>
          <w:rFonts w:ascii="標楷體" w:eastAsia="標楷體" w:hAnsi="標楷體" w:cs="Times New Roman"/>
          <w:szCs w:val="24"/>
        </w:rPr>
      </w:pPr>
    </w:p>
    <w:p w:rsidR="007F2B4F" w:rsidRPr="00C72A80" w:rsidRDefault="007F2B4F" w:rsidP="007F2B4F">
      <w:pPr>
        <w:snapToGrid w:val="0"/>
        <w:spacing w:line="500" w:lineRule="exact"/>
        <w:jc w:val="both"/>
        <w:rPr>
          <w:rFonts w:ascii="標楷體" w:eastAsia="標楷體" w:hAnsi="標楷體" w:cs="Times New Roman"/>
          <w:szCs w:val="24"/>
        </w:rPr>
      </w:pPr>
    </w:p>
    <w:p w:rsidR="007F2B4F" w:rsidRPr="00C72A80" w:rsidRDefault="007F2B4F" w:rsidP="007F2B4F">
      <w:pPr>
        <w:snapToGrid w:val="0"/>
        <w:spacing w:line="500" w:lineRule="exact"/>
        <w:jc w:val="both"/>
        <w:rPr>
          <w:rFonts w:ascii="標楷體" w:eastAsia="標楷體" w:hAnsi="標楷體" w:cs="Times New Roman"/>
          <w:szCs w:val="24"/>
        </w:rPr>
      </w:pPr>
    </w:p>
    <w:p w:rsidR="007F2B4F" w:rsidRPr="00C72A80" w:rsidRDefault="007F2B4F" w:rsidP="007F2B4F">
      <w:pPr>
        <w:spacing w:line="400" w:lineRule="exact"/>
        <w:jc w:val="center"/>
        <w:rPr>
          <w:rFonts w:ascii="標楷體" w:eastAsia="標楷體" w:hAnsi="標楷體" w:cs="Times New Roman"/>
          <w:szCs w:val="24"/>
        </w:rPr>
      </w:pPr>
      <w:r w:rsidRPr="00C72A80">
        <w:rPr>
          <w:rFonts w:ascii="標楷體" w:eastAsia="標楷體" w:hAnsi="標楷體" w:cs="Times New Roman" w:hint="eastAsia"/>
          <w:szCs w:val="24"/>
        </w:rPr>
        <w:t>中華民國107年    月    日</w:t>
      </w:r>
    </w:p>
    <w:p w:rsidR="007F2B4F" w:rsidRPr="00C72A80" w:rsidRDefault="007F2B4F" w:rsidP="007F2B4F">
      <w:pPr>
        <w:snapToGrid w:val="0"/>
        <w:spacing w:line="500" w:lineRule="exact"/>
        <w:jc w:val="both"/>
        <w:rPr>
          <w:rFonts w:ascii="標楷體" w:eastAsia="標楷體" w:hAnsi="標楷體" w:cs="Times New Roman"/>
          <w:szCs w:val="24"/>
        </w:rPr>
      </w:pPr>
    </w:p>
    <w:p w:rsidR="007F2B4F" w:rsidRPr="00C72A80" w:rsidRDefault="007F2B4F" w:rsidP="007F2B4F">
      <w:pPr>
        <w:snapToGrid w:val="0"/>
        <w:spacing w:line="500" w:lineRule="exact"/>
        <w:jc w:val="both"/>
        <w:rPr>
          <w:rFonts w:ascii="標楷體" w:eastAsia="標楷體" w:hAnsi="標楷體" w:cs="Times New Roman"/>
          <w:szCs w:val="24"/>
        </w:rPr>
      </w:pPr>
    </w:p>
    <w:p w:rsidR="007F2B4F" w:rsidRPr="00C72A80" w:rsidRDefault="007F2B4F" w:rsidP="007F2B4F">
      <w:pPr>
        <w:widowControl/>
        <w:jc w:val="both"/>
        <w:rPr>
          <w:rFonts w:ascii="標楷體" w:eastAsia="標楷體" w:hAnsi="標楷體" w:cs="Times New Roman"/>
          <w:szCs w:val="24"/>
        </w:rPr>
      </w:pPr>
      <w:r w:rsidRPr="00C72A80">
        <w:rPr>
          <w:rFonts w:ascii="標楷體" w:eastAsia="標楷體" w:hAnsi="標楷體" w:cs="Times New Roman" w:hint="eastAsia"/>
          <w:szCs w:val="24"/>
        </w:rPr>
        <w:br w:type="page"/>
      </w:r>
    </w:p>
    <w:p w:rsidR="007F2B4F" w:rsidRPr="00C72A80" w:rsidRDefault="007F2B4F" w:rsidP="007F2B4F">
      <w:pPr>
        <w:spacing w:line="400" w:lineRule="exact"/>
        <w:jc w:val="both"/>
        <w:rPr>
          <w:rFonts w:ascii="標楷體" w:eastAsia="標楷體" w:hAnsi="標楷體" w:cs="Times New Roman"/>
          <w:b/>
          <w:sz w:val="28"/>
          <w:szCs w:val="28"/>
        </w:rPr>
      </w:pPr>
      <w:r w:rsidRPr="00C72A80">
        <w:rPr>
          <w:rFonts w:ascii="標楷體" w:eastAsia="標楷體" w:hAnsi="標楷體" w:cs="Times New Roman" w:hint="eastAsia"/>
          <w:szCs w:val="24"/>
        </w:rPr>
        <w:lastRenderedPageBreak/>
        <w:t>【附件7】</w:t>
      </w:r>
      <w:r w:rsidRPr="00C72A80">
        <w:rPr>
          <w:rFonts w:ascii="標楷體" w:eastAsia="標楷體" w:hAnsi="標楷體" w:cs="Times New Roman" w:hint="eastAsia"/>
          <w:b/>
          <w:sz w:val="28"/>
          <w:szCs w:val="28"/>
        </w:rPr>
        <w:t xml:space="preserve"> </w:t>
      </w:r>
    </w:p>
    <w:p w:rsidR="007F2B4F" w:rsidRPr="00C72A80" w:rsidRDefault="007F2B4F" w:rsidP="007F2B4F">
      <w:pPr>
        <w:spacing w:line="400" w:lineRule="exact"/>
        <w:jc w:val="center"/>
        <w:rPr>
          <w:rFonts w:ascii="標楷體" w:eastAsia="標楷體" w:hAnsi="標楷體" w:cs="Times New Roman"/>
          <w:b/>
          <w:sz w:val="28"/>
          <w:szCs w:val="24"/>
        </w:rPr>
      </w:pPr>
      <w:r w:rsidRPr="00C72A80">
        <w:rPr>
          <w:rFonts w:ascii="標楷體" w:eastAsia="標楷體" w:hAnsi="標楷體" w:cs="Times New Roman" w:hint="eastAsia"/>
          <w:b/>
          <w:sz w:val="28"/>
          <w:szCs w:val="24"/>
        </w:rPr>
        <w:t>第二屆「臺東GO設計」包裝設計競賽活動</w:t>
      </w:r>
    </w:p>
    <w:p w:rsidR="007F2B4F" w:rsidRPr="00C72A80" w:rsidRDefault="007F2B4F" w:rsidP="007F2B4F">
      <w:pPr>
        <w:snapToGrid w:val="0"/>
        <w:spacing w:line="500" w:lineRule="exact"/>
        <w:jc w:val="center"/>
        <w:rPr>
          <w:rFonts w:ascii="標楷體" w:eastAsia="標楷體" w:hAnsi="標楷體" w:cs="Times New Roman"/>
          <w:b/>
          <w:bCs/>
          <w:sz w:val="28"/>
          <w:szCs w:val="24"/>
          <w:u w:val="single"/>
        </w:rPr>
      </w:pPr>
      <w:r w:rsidRPr="00C72A80">
        <w:rPr>
          <w:rFonts w:ascii="標楷體" w:eastAsia="標楷體" w:hAnsi="標楷體" w:cs="Times New Roman" w:hint="eastAsia"/>
          <w:b/>
          <w:bCs/>
          <w:sz w:val="28"/>
          <w:szCs w:val="24"/>
          <w:u w:val="single"/>
        </w:rPr>
        <w:t>決賽參賽同意書</w:t>
      </w:r>
    </w:p>
    <w:p w:rsidR="007F2B4F" w:rsidRPr="00C72A80" w:rsidRDefault="007F2B4F" w:rsidP="007F2B4F">
      <w:pPr>
        <w:snapToGrid w:val="0"/>
        <w:spacing w:line="500" w:lineRule="exact"/>
        <w:jc w:val="both"/>
        <w:rPr>
          <w:rFonts w:ascii="標楷體" w:eastAsia="標楷體" w:hAnsi="標楷體" w:cs="Times New Roman"/>
          <w:b/>
          <w:bCs/>
          <w:szCs w:val="24"/>
          <w:u w:val="single"/>
        </w:rPr>
      </w:pPr>
    </w:p>
    <w:p w:rsidR="007F2B4F" w:rsidRPr="00C72A80" w:rsidRDefault="007F2B4F" w:rsidP="007F2B4F">
      <w:pPr>
        <w:snapToGrid w:val="0"/>
        <w:spacing w:beforeLines="50" w:before="180" w:line="360" w:lineRule="auto"/>
        <w:jc w:val="both"/>
        <w:rPr>
          <w:rFonts w:ascii="標楷體" w:eastAsia="標楷體" w:hAnsi="標楷體" w:cs="Times New Roman"/>
          <w:szCs w:val="24"/>
        </w:rPr>
      </w:pPr>
      <w:r w:rsidRPr="00C72A80">
        <w:rPr>
          <w:rFonts w:ascii="標楷體" w:eastAsia="標楷體" w:hAnsi="標楷體" w:cs="Times New Roman" w:hint="eastAsia"/>
          <w:szCs w:val="24"/>
        </w:rPr>
        <w:t>本人</w:t>
      </w: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參加第二屆「臺東GO設計」包裝設計競賽之作品名稱</w:t>
      </w:r>
      <w:r w:rsidRPr="00C72A80">
        <w:rPr>
          <w:rFonts w:ascii="標楷體" w:eastAsia="標楷體" w:hAnsi="標楷體" w:cs="Times New Roman" w:hint="eastAsia"/>
          <w:szCs w:val="24"/>
          <w:u w:val="single"/>
        </w:rPr>
        <w:t xml:space="preserve">　　　　　　　　                </w:t>
      </w:r>
      <w:r w:rsidRPr="00C72A80">
        <w:rPr>
          <w:rFonts w:ascii="標楷體" w:eastAsia="標楷體" w:hAnsi="標楷體" w:cs="Times New Roman" w:hint="eastAsia"/>
          <w:szCs w:val="24"/>
        </w:rPr>
        <w:t>，經初賽評分後，獲</w:t>
      </w:r>
      <w:r w:rsidRPr="00C72A80">
        <w:rPr>
          <w:rFonts w:ascii="標楷體" w:eastAsia="標楷體" w:hAnsi="標楷體" w:cs="Times New Roman" w:hint="eastAsia"/>
          <w:b/>
          <w:bCs/>
          <w:color w:val="FF0000"/>
          <w:szCs w:val="24"/>
        </w:rPr>
        <w:t>決</w:t>
      </w:r>
      <w:r w:rsidRPr="00C72A80">
        <w:rPr>
          <w:rFonts w:ascii="標楷體" w:eastAsia="標楷體" w:hAnsi="標楷體" w:cs="Times New Roman" w:hint="eastAsia"/>
          <w:b/>
          <w:color w:val="FF0000"/>
          <w:szCs w:val="24"/>
        </w:rPr>
        <w:t>賽</w:t>
      </w:r>
      <w:r w:rsidRPr="00C72A80">
        <w:rPr>
          <w:rFonts w:ascii="標楷體" w:eastAsia="標楷體" w:hAnsi="標楷體" w:cs="Times New Roman" w:hint="eastAsia"/>
          <w:szCs w:val="24"/>
        </w:rPr>
        <w:t>參賽資格。</w:t>
      </w:r>
    </w:p>
    <w:p w:rsidR="007F2B4F" w:rsidRPr="00C72A80" w:rsidRDefault="007F2B4F" w:rsidP="007F2B4F">
      <w:pPr>
        <w:snapToGrid w:val="0"/>
        <w:spacing w:line="360" w:lineRule="auto"/>
        <w:ind w:left="276" w:hangingChars="115" w:hanging="276"/>
        <w:jc w:val="both"/>
        <w:rPr>
          <w:rFonts w:ascii="標楷體" w:eastAsia="標楷體" w:hAnsi="標楷體" w:cs="Times New Roman"/>
          <w:szCs w:val="24"/>
        </w:rPr>
      </w:pPr>
      <w:r w:rsidRPr="00C72A80">
        <w:rPr>
          <w:rFonts w:ascii="標楷體" w:eastAsia="標楷體" w:hAnsi="標楷體" w:cs="Times New Roman" w:hint="eastAsia"/>
          <w:szCs w:val="24"/>
        </w:rPr>
        <w:t xml:space="preserve"> </w:t>
      </w:r>
    </w:p>
    <w:p w:rsidR="007F2B4F" w:rsidRPr="00C72A80" w:rsidRDefault="007F2B4F" w:rsidP="007F2B4F">
      <w:pPr>
        <w:snapToGrid w:val="0"/>
        <w:spacing w:line="360" w:lineRule="auto"/>
        <w:ind w:left="276" w:hangingChars="115" w:hanging="276"/>
        <w:jc w:val="both"/>
        <w:rPr>
          <w:rFonts w:ascii="標楷體" w:eastAsia="標楷體" w:hAnsi="標楷體" w:cs="Times New Roman"/>
          <w:szCs w:val="24"/>
        </w:rPr>
      </w:pPr>
      <w:r w:rsidRPr="00C72A80">
        <w:rPr>
          <w:rFonts w:ascii="標楷體" w:eastAsia="標楷體" w:hAnsi="標楷體" w:cs="Times New Roman" w:hint="eastAsia"/>
          <w:color w:val="000000"/>
          <w:szCs w:val="24"/>
        </w:rPr>
        <w:sym w:font="Wingdings 2" w:char="F0A3"/>
      </w:r>
      <w:r w:rsidRPr="00C72A80">
        <w:rPr>
          <w:rFonts w:ascii="標楷體" w:eastAsia="標楷體" w:hAnsi="標楷體" w:cs="Times New Roman" w:hint="eastAsia"/>
          <w:szCs w:val="24"/>
        </w:rPr>
        <w:t>本人願意全程參與</w:t>
      </w:r>
      <w:r w:rsidRPr="00C72A80">
        <w:rPr>
          <w:rFonts w:ascii="標楷體" w:eastAsia="標楷體" w:hAnsi="標楷體" w:cs="Times New Roman" w:hint="eastAsia"/>
          <w:b/>
          <w:bCs/>
          <w:color w:val="FF0000"/>
          <w:szCs w:val="24"/>
        </w:rPr>
        <w:t>決</w:t>
      </w:r>
      <w:r w:rsidRPr="00C72A80">
        <w:rPr>
          <w:rFonts w:ascii="標楷體" w:eastAsia="標楷體" w:hAnsi="標楷體" w:cs="Times New Roman" w:hint="eastAsia"/>
          <w:b/>
          <w:color w:val="FF0000"/>
          <w:szCs w:val="24"/>
        </w:rPr>
        <w:t>賽</w:t>
      </w:r>
      <w:r w:rsidRPr="00C72A80">
        <w:rPr>
          <w:rFonts w:ascii="標楷體" w:eastAsia="標楷體" w:hAnsi="標楷體" w:cs="Times New Roman" w:hint="eastAsia"/>
          <w:szCs w:val="24"/>
        </w:rPr>
        <w:t>，並依下列規定時間繳交相關資料，否則視同棄權參賽。</w:t>
      </w:r>
    </w:p>
    <w:p w:rsidR="007F2B4F" w:rsidRPr="00C72A80" w:rsidRDefault="007F2B4F" w:rsidP="007F2B4F">
      <w:pPr>
        <w:snapToGrid w:val="0"/>
        <w:spacing w:line="360" w:lineRule="auto"/>
        <w:ind w:left="276" w:hangingChars="115" w:hanging="276"/>
        <w:jc w:val="both"/>
        <w:rPr>
          <w:rFonts w:ascii="標楷體" w:eastAsia="標楷體" w:hAnsi="標楷體" w:cs="Times New Roman"/>
          <w:szCs w:val="24"/>
        </w:rPr>
      </w:pPr>
    </w:p>
    <w:p w:rsidR="007F2B4F" w:rsidRPr="00C72A80" w:rsidRDefault="007F2B4F" w:rsidP="007F2B4F">
      <w:pPr>
        <w:snapToGrid w:val="0"/>
        <w:spacing w:line="360" w:lineRule="auto"/>
        <w:ind w:leftChars="100" w:left="480" w:hangingChars="100" w:hanging="240"/>
        <w:jc w:val="both"/>
        <w:rPr>
          <w:rFonts w:ascii="標楷體" w:eastAsia="標楷體" w:hAnsi="標楷體" w:cs="Times New Roman"/>
          <w:szCs w:val="24"/>
        </w:rPr>
      </w:pPr>
      <w:r w:rsidRPr="00C72A80">
        <w:rPr>
          <w:rFonts w:ascii="標楷體" w:eastAsia="標楷體" w:hAnsi="標楷體" w:cs="Times New Roman" w:hint="eastAsia"/>
          <w:szCs w:val="24"/>
        </w:rPr>
        <w:t>1.於</w:t>
      </w:r>
      <w:r w:rsidRPr="00C72A80">
        <w:rPr>
          <w:rFonts w:ascii="標楷體" w:eastAsia="標楷體" w:hAnsi="標楷體" w:cs="Times New Roman"/>
          <w:b/>
          <w:bCs/>
          <w:szCs w:val="24"/>
          <w:u w:val="single"/>
        </w:rPr>
        <w:t>107</w:t>
      </w:r>
      <w:r w:rsidRPr="00C72A80">
        <w:rPr>
          <w:rFonts w:ascii="標楷體" w:eastAsia="標楷體" w:hAnsi="標楷體" w:cs="Times New Roman" w:hint="eastAsia"/>
          <w:b/>
          <w:bCs/>
          <w:szCs w:val="24"/>
          <w:u w:val="single"/>
        </w:rPr>
        <w:t>年    月    日(   )下午五點</w:t>
      </w:r>
      <w:r w:rsidRPr="00C72A80">
        <w:rPr>
          <w:rFonts w:ascii="標楷體" w:eastAsia="標楷體" w:hAnsi="標楷體" w:cs="Times New Roman" w:hint="eastAsia"/>
          <w:szCs w:val="24"/>
        </w:rPr>
        <w:t>前，將本同意書與「作品樣品」</w:t>
      </w:r>
      <w:r w:rsidRPr="00C72A80">
        <w:rPr>
          <w:rFonts w:ascii="標楷體" w:eastAsia="標楷體" w:hAnsi="標楷體" w:cs="Times New Roman" w:hint="eastAsia"/>
          <w:szCs w:val="24"/>
          <w:u w:val="single"/>
        </w:rPr>
        <w:t>寄/送達</w:t>
      </w:r>
      <w:r w:rsidRPr="00C72A80">
        <w:rPr>
          <w:rFonts w:ascii="標楷體" w:eastAsia="標楷體" w:hAnsi="標楷體" w:cs="Times New Roman" w:hint="eastAsia"/>
          <w:szCs w:val="24"/>
        </w:rPr>
        <w:t>執行單位。</w:t>
      </w:r>
    </w:p>
    <w:p w:rsidR="007F2B4F" w:rsidRPr="00C72A80" w:rsidRDefault="007F2B4F" w:rsidP="007F2B4F">
      <w:pPr>
        <w:snapToGrid w:val="0"/>
        <w:spacing w:line="360" w:lineRule="auto"/>
        <w:ind w:leftChars="100" w:left="480" w:hangingChars="100" w:hanging="240"/>
        <w:jc w:val="both"/>
        <w:rPr>
          <w:rFonts w:ascii="標楷體" w:eastAsia="標楷體" w:hAnsi="標楷體" w:cs="Times New Roman"/>
          <w:szCs w:val="24"/>
        </w:rPr>
      </w:pPr>
      <w:r w:rsidRPr="00C72A80">
        <w:rPr>
          <w:rFonts w:ascii="標楷體" w:eastAsia="標楷體" w:hAnsi="標楷體" w:cs="Times New Roman" w:hint="eastAsia"/>
          <w:szCs w:val="24"/>
        </w:rPr>
        <w:t>2.決賽參賽期間，若有繳件不全或未符上述規定之情形，視同本人放棄決賽參賽資格，由備取順位遞補。</w:t>
      </w:r>
    </w:p>
    <w:p w:rsidR="007F2B4F" w:rsidRPr="00C72A80" w:rsidRDefault="007F2B4F" w:rsidP="007F2B4F">
      <w:pPr>
        <w:snapToGrid w:val="0"/>
        <w:spacing w:beforeLines="50" w:before="180" w:line="360" w:lineRule="auto"/>
        <w:jc w:val="both"/>
        <w:rPr>
          <w:rFonts w:ascii="標楷體" w:eastAsia="標楷體" w:hAnsi="標楷體" w:cs="Times New Roman"/>
          <w:szCs w:val="24"/>
        </w:rPr>
      </w:pPr>
      <w:r w:rsidRPr="00C72A80">
        <w:rPr>
          <w:rFonts w:ascii="標楷體" w:eastAsia="標楷體" w:hAnsi="標楷體" w:cs="Times New Roman" w:hint="eastAsia"/>
          <w:color w:val="000000"/>
          <w:szCs w:val="24"/>
        </w:rPr>
        <w:sym w:font="Wingdings 2" w:char="F0A3"/>
      </w:r>
      <w:r w:rsidRPr="00C72A80">
        <w:rPr>
          <w:rFonts w:ascii="標楷體" w:eastAsia="標楷體" w:hAnsi="標楷體" w:cs="Times New Roman" w:hint="eastAsia"/>
          <w:szCs w:val="24"/>
        </w:rPr>
        <w:t>本人願意放棄決賽參賽資格，由備取名額遞補。</w:t>
      </w:r>
    </w:p>
    <w:p w:rsidR="007F2B4F" w:rsidRPr="00C72A80" w:rsidRDefault="007F2B4F" w:rsidP="007F2B4F">
      <w:pPr>
        <w:snapToGrid w:val="0"/>
        <w:spacing w:line="360" w:lineRule="auto"/>
        <w:ind w:leftChars="100" w:left="480" w:hangingChars="100" w:hanging="240"/>
        <w:jc w:val="both"/>
        <w:rPr>
          <w:rFonts w:ascii="標楷體" w:eastAsia="標楷體" w:hAnsi="標楷體" w:cs="Times New Roman"/>
          <w:szCs w:val="24"/>
        </w:rPr>
      </w:pPr>
      <w:r w:rsidRPr="00C72A80">
        <w:rPr>
          <w:rFonts w:ascii="標楷體" w:eastAsia="標楷體" w:hAnsi="標楷體" w:cs="Times New Roman" w:hint="eastAsia"/>
          <w:szCs w:val="24"/>
        </w:rPr>
        <w:t>1.於    年    月    日(   )前，以傳真方式將本同意書傳予執行單位。</w:t>
      </w:r>
    </w:p>
    <w:p w:rsidR="007F2B4F" w:rsidRPr="00C72A80" w:rsidRDefault="007F2B4F" w:rsidP="007F2B4F">
      <w:pPr>
        <w:snapToGrid w:val="0"/>
        <w:spacing w:line="400" w:lineRule="exact"/>
        <w:ind w:left="480" w:hangingChars="200" w:hanging="480"/>
        <w:jc w:val="both"/>
        <w:rPr>
          <w:rFonts w:ascii="標楷體" w:eastAsia="標楷體" w:hAnsi="標楷體" w:cs="Times New Roman"/>
          <w:szCs w:val="24"/>
        </w:rPr>
      </w:pPr>
    </w:p>
    <w:p w:rsidR="007F2B4F" w:rsidRPr="00C72A80" w:rsidRDefault="007F2B4F" w:rsidP="007F2B4F">
      <w:pPr>
        <w:snapToGrid w:val="0"/>
        <w:spacing w:line="400" w:lineRule="exact"/>
        <w:ind w:left="480" w:hangingChars="200" w:hanging="480"/>
        <w:jc w:val="both"/>
        <w:rPr>
          <w:rFonts w:ascii="標楷體" w:eastAsia="標楷體" w:hAnsi="標楷體" w:cs="Times New Roman"/>
          <w:szCs w:val="24"/>
        </w:rPr>
      </w:pPr>
      <w:r w:rsidRPr="00C72A80">
        <w:rPr>
          <w:rFonts w:ascii="標楷體" w:eastAsia="標楷體" w:hAnsi="標楷體" w:cs="Times New Roman" w:hint="eastAsia"/>
          <w:szCs w:val="24"/>
        </w:rPr>
        <w:t>備註：</w:t>
      </w:r>
    </w:p>
    <w:p w:rsidR="007F2B4F" w:rsidRPr="00C72A80" w:rsidRDefault="007F2B4F" w:rsidP="007F2B4F">
      <w:pPr>
        <w:snapToGrid w:val="0"/>
        <w:spacing w:beforeLines="50" w:before="180" w:afterLines="100" w:after="360" w:line="500" w:lineRule="exact"/>
        <w:ind w:firstLineChars="400" w:firstLine="960"/>
        <w:jc w:val="both"/>
        <w:rPr>
          <w:rFonts w:ascii="標楷體" w:eastAsia="標楷體" w:hAnsi="標楷體" w:cs="Times New Roman"/>
          <w:szCs w:val="24"/>
        </w:rPr>
      </w:pPr>
      <w:r w:rsidRPr="00C72A80">
        <w:rPr>
          <w:rFonts w:ascii="標楷體" w:eastAsia="標楷體" w:hAnsi="標楷體" w:cs="Times New Roman" w:hint="eastAsia"/>
          <w:szCs w:val="24"/>
        </w:rPr>
        <w:t>同意人：                                  (簽名)</w:t>
      </w:r>
    </w:p>
    <w:p w:rsidR="007F2B4F" w:rsidRPr="00C72A80" w:rsidRDefault="007F2B4F" w:rsidP="007F2B4F">
      <w:pPr>
        <w:snapToGrid w:val="0"/>
        <w:spacing w:line="500" w:lineRule="exact"/>
        <w:jc w:val="both"/>
        <w:rPr>
          <w:rFonts w:ascii="標楷體" w:eastAsia="標楷體" w:hAnsi="標楷體" w:cs="Times New Roman"/>
          <w:szCs w:val="24"/>
        </w:rPr>
      </w:pPr>
    </w:p>
    <w:p w:rsidR="007F2B4F" w:rsidRPr="00C72A80" w:rsidRDefault="007F2B4F" w:rsidP="007F2B4F">
      <w:pPr>
        <w:spacing w:line="400" w:lineRule="exact"/>
        <w:jc w:val="center"/>
        <w:rPr>
          <w:rFonts w:ascii="標楷體" w:eastAsia="標楷體" w:hAnsi="標楷體" w:cs="Times New Roman"/>
          <w:szCs w:val="24"/>
        </w:rPr>
      </w:pPr>
      <w:r w:rsidRPr="00C72A80">
        <w:rPr>
          <w:rFonts w:ascii="標楷體" w:eastAsia="標楷體" w:hAnsi="標楷體" w:cs="Times New Roman" w:hint="eastAsia"/>
          <w:szCs w:val="24"/>
        </w:rPr>
        <w:t>中華民國107年    月    日</w:t>
      </w:r>
    </w:p>
    <w:p w:rsidR="007F2B4F" w:rsidRPr="00C72A80" w:rsidRDefault="007F2B4F" w:rsidP="007F2B4F">
      <w:pPr>
        <w:widowControl/>
        <w:rPr>
          <w:rFonts w:ascii="標楷體" w:eastAsia="標楷體" w:hAnsi="標楷體" w:cs="Times New Roman"/>
          <w:szCs w:val="24"/>
        </w:rPr>
      </w:pPr>
      <w:r w:rsidRPr="00C72A80">
        <w:rPr>
          <w:rFonts w:ascii="標楷體" w:eastAsia="標楷體" w:hAnsi="標楷體" w:cs="Times New Roman"/>
          <w:szCs w:val="24"/>
        </w:rPr>
        <w:br w:type="page"/>
      </w:r>
    </w:p>
    <w:p w:rsidR="007F2B4F" w:rsidRPr="00C72A80" w:rsidRDefault="007F2B4F" w:rsidP="007F2B4F">
      <w:pPr>
        <w:widowControl/>
        <w:jc w:val="both"/>
        <w:rPr>
          <w:rFonts w:ascii="標楷體" w:eastAsia="標楷體" w:hAnsi="標楷體" w:cs="Times New Roman"/>
          <w:szCs w:val="24"/>
        </w:rPr>
      </w:pPr>
      <w:r w:rsidRPr="00C72A80">
        <w:rPr>
          <w:rFonts w:ascii="標楷體" w:eastAsia="標楷體" w:hAnsi="標楷體" w:cs="Times New Roman" w:hint="eastAsia"/>
          <w:szCs w:val="24"/>
        </w:rPr>
        <w:lastRenderedPageBreak/>
        <w:t>【附件8】</w:t>
      </w:r>
    </w:p>
    <w:p w:rsidR="007F2B4F" w:rsidRPr="00C72A80" w:rsidRDefault="007F2B4F" w:rsidP="007F2B4F">
      <w:pPr>
        <w:spacing w:line="400" w:lineRule="exact"/>
        <w:jc w:val="center"/>
        <w:rPr>
          <w:rFonts w:ascii="標楷體" w:eastAsia="標楷體" w:hAnsi="標楷體"/>
          <w:sz w:val="28"/>
          <w:szCs w:val="28"/>
        </w:rPr>
      </w:pPr>
      <w:r w:rsidRPr="00C72A80">
        <w:rPr>
          <w:rFonts w:ascii="標楷體" w:eastAsia="標楷體" w:hAnsi="標楷體" w:hint="eastAsia"/>
          <w:sz w:val="28"/>
          <w:szCs w:val="28"/>
        </w:rPr>
        <w:t>107年臺東一站式產業輔導計畫 【第二屆臺東GO設計包裝設計競賽】</w:t>
      </w:r>
    </w:p>
    <w:p w:rsidR="007F2B4F" w:rsidRPr="00C72A80" w:rsidRDefault="007F2B4F" w:rsidP="007F2B4F">
      <w:pPr>
        <w:spacing w:line="400" w:lineRule="exact"/>
        <w:jc w:val="center"/>
        <w:rPr>
          <w:rFonts w:ascii="標楷體" w:eastAsia="標楷體" w:hAnsi="標楷體"/>
          <w:sz w:val="28"/>
          <w:szCs w:val="28"/>
        </w:rPr>
      </w:pPr>
      <w:r w:rsidRPr="00C72A80">
        <w:rPr>
          <w:rFonts w:ascii="標楷體" w:eastAsia="標楷體" w:hAnsi="標楷體" w:hint="eastAsia"/>
          <w:sz w:val="28"/>
          <w:szCs w:val="28"/>
        </w:rPr>
        <w:t>著作財產權授權契約</w:t>
      </w:r>
    </w:p>
    <w:p w:rsidR="007F2B4F" w:rsidRPr="00C72A80" w:rsidRDefault="007F2B4F" w:rsidP="007F2B4F">
      <w:pPr>
        <w:spacing w:line="400" w:lineRule="exact"/>
        <w:jc w:val="center"/>
        <w:rPr>
          <w:rFonts w:ascii="標楷體" w:eastAsia="標楷體" w:hAnsi="標楷體"/>
          <w:sz w:val="28"/>
          <w:szCs w:val="28"/>
        </w:rPr>
      </w:pPr>
    </w:p>
    <w:p w:rsidR="007F2B4F" w:rsidRPr="00C72A80" w:rsidRDefault="007F2B4F" w:rsidP="007F2B4F">
      <w:pPr>
        <w:spacing w:line="400" w:lineRule="exact"/>
        <w:rPr>
          <w:rFonts w:ascii="標楷體" w:eastAsia="標楷體" w:hAnsi="標楷體"/>
          <w:sz w:val="28"/>
          <w:szCs w:val="28"/>
        </w:rPr>
      </w:pPr>
      <w:r w:rsidRPr="00C72A80">
        <w:rPr>
          <w:rFonts w:ascii="標楷體" w:eastAsia="標楷體" w:hAnsi="標楷體" w:hint="eastAsia"/>
          <w:sz w:val="28"/>
          <w:szCs w:val="28"/>
          <w:u w:val="single"/>
        </w:rPr>
        <w:t xml:space="preserve">臺東縣政府 </w:t>
      </w:r>
      <w:r w:rsidRPr="00C72A80">
        <w:rPr>
          <w:rFonts w:ascii="標楷體" w:eastAsia="標楷體" w:hAnsi="標楷體" w:hint="eastAsia"/>
          <w:sz w:val="28"/>
          <w:szCs w:val="28"/>
        </w:rPr>
        <w:t>（以下簡稱甲方）同意因執行107年臺東一站式產業輔導計畫 【第二屆臺東GO設計包裝設計競賽】</w:t>
      </w:r>
      <w:r w:rsidRPr="00C72A80">
        <w:rPr>
          <w:rFonts w:ascii="標楷體" w:eastAsia="標楷體" w:hAnsi="標楷體" w:hint="eastAsia"/>
          <w:sz w:val="28"/>
          <w:szCs w:val="28"/>
          <w:lang w:eastAsia="zh-HK"/>
        </w:rPr>
        <w:t>評選產出</w:t>
      </w:r>
      <w:r w:rsidRPr="00C72A80">
        <w:rPr>
          <w:rFonts w:ascii="標楷體" w:eastAsia="標楷體" w:hAnsi="標楷體" w:hint="eastAsia"/>
          <w:sz w:val="28"/>
          <w:szCs w:val="28"/>
        </w:rPr>
        <w:t>之作品「                     」，依本契約書所載之授權標的以非專屬方式無償授權予</w:t>
      </w:r>
      <w:r w:rsidRPr="00C72A80">
        <w:rPr>
          <w:rFonts w:ascii="標楷體" w:eastAsia="標楷體" w:hAnsi="標楷體" w:hint="eastAsia"/>
          <w:sz w:val="28"/>
          <w:szCs w:val="28"/>
          <w:u w:val="single"/>
        </w:rPr>
        <w:t xml:space="preserve">                        </w:t>
      </w:r>
      <w:r w:rsidRPr="00C72A80">
        <w:rPr>
          <w:rFonts w:ascii="標楷體" w:eastAsia="標楷體" w:hAnsi="標楷體" w:hint="eastAsia"/>
          <w:sz w:val="28"/>
          <w:szCs w:val="28"/>
        </w:rPr>
        <w:t>（以下簡稱乙方）使用，約定條款如下：</w:t>
      </w:r>
    </w:p>
    <w:p w:rsidR="007F2B4F" w:rsidRPr="00C72A80" w:rsidRDefault="007F2B4F" w:rsidP="007F2B4F">
      <w:pPr>
        <w:spacing w:line="400" w:lineRule="exact"/>
        <w:rPr>
          <w:rFonts w:ascii="標楷體" w:eastAsia="標楷體" w:hAnsi="標楷體"/>
          <w:sz w:val="28"/>
          <w:szCs w:val="28"/>
        </w:rPr>
      </w:pPr>
      <w:r w:rsidRPr="00C72A80">
        <w:rPr>
          <w:rFonts w:ascii="標楷體" w:eastAsia="標楷體" w:hAnsi="標楷體" w:hint="eastAsia"/>
          <w:sz w:val="28"/>
          <w:szCs w:val="28"/>
        </w:rPr>
        <w:t>第一條</w:t>
      </w:r>
      <w:r w:rsidRPr="00C72A80">
        <w:rPr>
          <w:rFonts w:ascii="標楷體" w:eastAsia="標楷體" w:hAnsi="標楷體"/>
          <w:sz w:val="28"/>
          <w:szCs w:val="28"/>
        </w:rPr>
        <w:t xml:space="preserve"> </w:t>
      </w:r>
      <w:r w:rsidRPr="00C72A80">
        <w:rPr>
          <w:rFonts w:ascii="標楷體" w:eastAsia="標楷體" w:hAnsi="標楷體" w:hint="eastAsia"/>
          <w:sz w:val="28"/>
          <w:szCs w:val="28"/>
        </w:rPr>
        <w:t>授權標的</w:t>
      </w:r>
    </w:p>
    <w:p w:rsidR="007F2B4F" w:rsidRPr="00C72A80" w:rsidRDefault="007F2B4F" w:rsidP="007F2B4F">
      <w:pPr>
        <w:tabs>
          <w:tab w:val="num" w:pos="993"/>
        </w:tabs>
        <w:spacing w:line="400" w:lineRule="exact"/>
        <w:ind w:leftChars="413" w:left="991"/>
        <w:rPr>
          <w:rFonts w:ascii="標楷體" w:eastAsia="標楷體" w:hAnsi="標楷體"/>
          <w:color w:val="FF0000"/>
          <w:sz w:val="28"/>
          <w:szCs w:val="28"/>
        </w:rPr>
      </w:pPr>
      <w:r w:rsidRPr="00C72A80">
        <w:rPr>
          <w:rFonts w:ascii="標楷體" w:eastAsia="標楷體" w:hAnsi="標楷體" w:hint="eastAsia"/>
          <w:sz w:val="28"/>
          <w:szCs w:val="28"/>
        </w:rPr>
        <w:t>本授權契約書所指之授權標的，係指下列各項之著作財產權，其內容條列如下：</w:t>
      </w:r>
      <w:r w:rsidRPr="00C72A80">
        <w:rPr>
          <w:rFonts w:ascii="標楷體" w:eastAsia="標楷體" w:hAnsi="標楷體" w:hint="eastAsia"/>
          <w:color w:val="FF0000"/>
          <w:sz w:val="28"/>
          <w:szCs w:val="28"/>
        </w:rPr>
        <w:t xml:space="preserve"> </w:t>
      </w:r>
    </w:p>
    <w:p w:rsidR="007F2B4F" w:rsidRPr="00C72A80" w:rsidRDefault="007F2B4F" w:rsidP="007F2B4F">
      <w:pPr>
        <w:numPr>
          <w:ilvl w:val="0"/>
          <w:numId w:val="32"/>
        </w:numPr>
        <w:tabs>
          <w:tab w:val="num" w:pos="142"/>
          <w:tab w:val="left" w:pos="1560"/>
        </w:tabs>
        <w:spacing w:line="400" w:lineRule="exact"/>
        <w:ind w:leftChars="413" w:left="1559" w:hangingChars="203" w:hanging="568"/>
        <w:rPr>
          <w:rFonts w:ascii="標楷體" w:eastAsia="標楷體" w:hAnsi="標楷體"/>
          <w:sz w:val="28"/>
          <w:szCs w:val="28"/>
        </w:rPr>
      </w:pPr>
      <w:r w:rsidRPr="00C72A80">
        <w:rPr>
          <w:rFonts w:ascii="標楷體" w:eastAsia="標楷體" w:hAnsi="標楷體" w:hint="eastAsia"/>
          <w:sz w:val="28"/>
          <w:szCs w:val="28"/>
        </w:rPr>
        <w:t>圖形著作及美術著作：共</w:t>
      </w:r>
      <w:r w:rsidRPr="00C72A80">
        <w:rPr>
          <w:rFonts w:ascii="標楷體" w:eastAsia="標楷體" w:hAnsi="標楷體" w:hint="eastAsia"/>
          <w:sz w:val="28"/>
          <w:szCs w:val="28"/>
          <w:u w:val="single"/>
        </w:rPr>
        <w:t xml:space="preserve"> 1  </w:t>
      </w:r>
      <w:r w:rsidRPr="00C72A80">
        <w:rPr>
          <w:rFonts w:ascii="標楷體" w:eastAsia="標楷體" w:hAnsi="標楷體" w:hint="eastAsia"/>
          <w:sz w:val="28"/>
          <w:szCs w:val="28"/>
        </w:rPr>
        <w:t>組（作品設計圖原始檔，如附件___）</w:t>
      </w:r>
    </w:p>
    <w:p w:rsidR="007F2B4F" w:rsidRPr="00C72A80" w:rsidRDefault="007F2B4F" w:rsidP="007F2B4F">
      <w:pPr>
        <w:numPr>
          <w:ilvl w:val="0"/>
          <w:numId w:val="32"/>
        </w:numPr>
        <w:tabs>
          <w:tab w:val="num" w:pos="993"/>
          <w:tab w:val="left" w:pos="1560"/>
        </w:tabs>
        <w:spacing w:line="400" w:lineRule="exact"/>
        <w:ind w:leftChars="412" w:left="989" w:firstLine="0"/>
        <w:rPr>
          <w:rFonts w:ascii="標楷體" w:eastAsia="標楷體" w:hAnsi="標楷體"/>
          <w:sz w:val="28"/>
          <w:szCs w:val="28"/>
          <w:u w:val="single"/>
        </w:rPr>
      </w:pPr>
      <w:r w:rsidRPr="00C72A80">
        <w:rPr>
          <w:rFonts w:ascii="標楷體" w:eastAsia="標楷體" w:hAnsi="標楷體" w:hint="eastAsia"/>
          <w:sz w:val="28"/>
          <w:szCs w:val="28"/>
        </w:rPr>
        <w:t>圖形說明書：共</w:t>
      </w:r>
      <w:r w:rsidRPr="00C72A80">
        <w:rPr>
          <w:rFonts w:ascii="標楷體" w:eastAsia="標楷體" w:hAnsi="標楷體" w:hint="eastAsia"/>
          <w:sz w:val="28"/>
          <w:szCs w:val="28"/>
          <w:u w:val="single"/>
        </w:rPr>
        <w:t xml:space="preserve">  1 </w:t>
      </w:r>
      <w:r w:rsidRPr="00C72A80">
        <w:rPr>
          <w:rFonts w:ascii="標楷體" w:eastAsia="標楷體" w:hAnsi="標楷體" w:hint="eastAsia"/>
          <w:sz w:val="28"/>
          <w:szCs w:val="28"/>
        </w:rPr>
        <w:t xml:space="preserve"> 組（作品設計說明書，如附件</w:t>
      </w:r>
      <w:r w:rsidRPr="00C72A80">
        <w:rPr>
          <w:rFonts w:ascii="標楷體" w:eastAsia="標楷體" w:hAnsi="標楷體" w:hint="eastAsia"/>
          <w:sz w:val="28"/>
          <w:szCs w:val="28"/>
          <w:u w:val="single"/>
        </w:rPr>
        <w:t xml:space="preserve">   </w:t>
      </w:r>
      <w:r w:rsidRPr="00C72A80">
        <w:rPr>
          <w:rFonts w:ascii="標楷體" w:eastAsia="標楷體" w:hAnsi="標楷體" w:hint="eastAsia"/>
          <w:sz w:val="28"/>
          <w:szCs w:val="28"/>
        </w:rPr>
        <w:t>）</w:t>
      </w:r>
    </w:p>
    <w:p w:rsidR="007F2B4F" w:rsidRPr="00C72A80" w:rsidRDefault="007F2B4F" w:rsidP="007F2B4F">
      <w:pPr>
        <w:numPr>
          <w:ilvl w:val="0"/>
          <w:numId w:val="32"/>
        </w:numPr>
        <w:tabs>
          <w:tab w:val="num" w:pos="993"/>
          <w:tab w:val="left" w:pos="1418"/>
          <w:tab w:val="left" w:pos="1560"/>
        </w:tabs>
        <w:spacing w:line="400" w:lineRule="exact"/>
        <w:ind w:leftChars="412" w:left="989" w:firstLine="0"/>
        <w:rPr>
          <w:rFonts w:ascii="標楷體" w:eastAsia="標楷體" w:hAnsi="標楷體"/>
          <w:sz w:val="28"/>
          <w:szCs w:val="28"/>
        </w:rPr>
      </w:pPr>
      <w:r w:rsidRPr="00C72A80">
        <w:rPr>
          <w:rFonts w:ascii="標楷體" w:eastAsia="標楷體" w:hAnsi="標楷體" w:hint="eastAsia"/>
          <w:sz w:val="28"/>
          <w:szCs w:val="28"/>
        </w:rPr>
        <w:t>攝影著作：共</w:t>
      </w:r>
      <w:r w:rsidRPr="00C72A80">
        <w:rPr>
          <w:rFonts w:ascii="標楷體" w:eastAsia="標楷體" w:hAnsi="標楷體" w:hint="eastAsia"/>
          <w:sz w:val="28"/>
          <w:szCs w:val="28"/>
          <w:u w:val="single"/>
        </w:rPr>
        <w:t xml:space="preserve"> 1 </w:t>
      </w:r>
      <w:r w:rsidRPr="00C72A80">
        <w:rPr>
          <w:rFonts w:ascii="標楷體" w:eastAsia="標楷體" w:hAnsi="標楷體" w:hint="eastAsia"/>
          <w:sz w:val="28"/>
          <w:szCs w:val="28"/>
        </w:rPr>
        <w:t>組（商業攝影，如附件</w:t>
      </w:r>
      <w:r w:rsidRPr="00C72A80">
        <w:rPr>
          <w:rFonts w:ascii="標楷體" w:eastAsia="標楷體" w:hAnsi="標楷體" w:hint="eastAsia"/>
          <w:sz w:val="28"/>
          <w:szCs w:val="28"/>
          <w:u w:val="single"/>
        </w:rPr>
        <w:t xml:space="preserve">   </w:t>
      </w:r>
      <w:r w:rsidRPr="00C72A80">
        <w:rPr>
          <w:rFonts w:ascii="標楷體" w:eastAsia="標楷體" w:hAnsi="標楷體" w:hint="eastAsia"/>
          <w:sz w:val="28"/>
          <w:szCs w:val="28"/>
        </w:rPr>
        <w:t>）</w:t>
      </w:r>
    </w:p>
    <w:p w:rsidR="007F2B4F" w:rsidRPr="00C72A80" w:rsidRDefault="007F2B4F" w:rsidP="007F2B4F">
      <w:pPr>
        <w:spacing w:line="400" w:lineRule="exact"/>
        <w:rPr>
          <w:rFonts w:ascii="標楷體" w:eastAsia="標楷體" w:hAnsi="標楷體"/>
          <w:sz w:val="28"/>
          <w:szCs w:val="28"/>
        </w:rPr>
      </w:pPr>
      <w:r w:rsidRPr="00C72A80">
        <w:rPr>
          <w:rFonts w:ascii="標楷體" w:eastAsia="標楷體" w:hAnsi="標楷體" w:hint="eastAsia"/>
          <w:sz w:val="28"/>
          <w:szCs w:val="28"/>
        </w:rPr>
        <w:t>第二條 授權範圍</w:t>
      </w:r>
    </w:p>
    <w:p w:rsidR="007F2B4F" w:rsidRPr="00C72A80" w:rsidRDefault="007F2B4F" w:rsidP="007F2B4F">
      <w:pPr>
        <w:spacing w:line="400" w:lineRule="exact"/>
        <w:ind w:leftChars="413" w:left="991"/>
        <w:rPr>
          <w:rFonts w:ascii="標楷體" w:eastAsia="標楷體" w:hAnsi="標楷體"/>
          <w:sz w:val="28"/>
          <w:szCs w:val="28"/>
        </w:rPr>
      </w:pPr>
      <w:r w:rsidRPr="00C72A80">
        <w:rPr>
          <w:rFonts w:ascii="標楷體" w:eastAsia="標楷體" w:hAnsi="標楷體" w:hint="eastAsia"/>
          <w:sz w:val="28"/>
          <w:szCs w:val="28"/>
        </w:rPr>
        <w:t>甲方同意授權乙方於全球在本同意書各條款範圍內，做下列之利用:</w:t>
      </w:r>
    </w:p>
    <w:p w:rsidR="007F2B4F" w:rsidRPr="00C72A80" w:rsidRDefault="007F2B4F" w:rsidP="007F2B4F">
      <w:pPr>
        <w:pStyle w:val="a8"/>
        <w:numPr>
          <w:ilvl w:val="0"/>
          <w:numId w:val="33"/>
        </w:numPr>
        <w:spacing w:line="400" w:lineRule="exact"/>
        <w:ind w:leftChars="0"/>
        <w:rPr>
          <w:rFonts w:ascii="標楷體" w:eastAsia="標楷體" w:hAnsi="標楷體"/>
          <w:sz w:val="28"/>
          <w:szCs w:val="28"/>
        </w:rPr>
      </w:pPr>
      <w:r w:rsidRPr="00C72A80">
        <w:rPr>
          <w:rFonts w:ascii="標楷體" w:eastAsia="標楷體" w:hAnsi="標楷體" w:hint="eastAsia"/>
          <w:sz w:val="28"/>
          <w:szCs w:val="28"/>
        </w:rPr>
        <w:t>甲方同意授予乙方予以重製並散布該重製物之權利。</w:t>
      </w:r>
    </w:p>
    <w:p w:rsidR="007F2B4F" w:rsidRPr="00C72A80" w:rsidRDefault="007F2B4F" w:rsidP="007F2B4F">
      <w:pPr>
        <w:pStyle w:val="a8"/>
        <w:numPr>
          <w:ilvl w:val="0"/>
          <w:numId w:val="33"/>
        </w:numPr>
        <w:spacing w:line="400" w:lineRule="exact"/>
        <w:ind w:leftChars="0"/>
        <w:rPr>
          <w:rFonts w:ascii="標楷體" w:eastAsia="標楷體" w:hAnsi="標楷體"/>
          <w:sz w:val="28"/>
          <w:szCs w:val="28"/>
        </w:rPr>
      </w:pPr>
      <w:r w:rsidRPr="00C72A80">
        <w:rPr>
          <w:rFonts w:ascii="標楷體" w:eastAsia="標楷體" w:hAnsi="標楷體" w:hint="eastAsia"/>
          <w:sz w:val="28"/>
          <w:szCs w:val="28"/>
        </w:rPr>
        <w:t>任何用途變更、載體變更、重製或製作衍生性產品等，無須再取得甲方之書面授權。</w:t>
      </w:r>
    </w:p>
    <w:p w:rsidR="007F2B4F" w:rsidRPr="00C72A80" w:rsidRDefault="007F2B4F" w:rsidP="007F2B4F">
      <w:pPr>
        <w:spacing w:line="400" w:lineRule="exact"/>
        <w:rPr>
          <w:rFonts w:ascii="標楷體" w:eastAsia="標楷體" w:hAnsi="標楷體"/>
          <w:sz w:val="28"/>
          <w:szCs w:val="28"/>
        </w:rPr>
      </w:pPr>
      <w:r w:rsidRPr="00C72A80">
        <w:rPr>
          <w:rFonts w:ascii="標楷體" w:eastAsia="標楷體" w:hAnsi="標楷體" w:hint="eastAsia"/>
          <w:sz w:val="28"/>
          <w:szCs w:val="28"/>
        </w:rPr>
        <w:t>第三條 再授權禁止</w:t>
      </w:r>
    </w:p>
    <w:p w:rsidR="007F2B4F" w:rsidRPr="00C72A80" w:rsidRDefault="007F2B4F" w:rsidP="007F2B4F">
      <w:pPr>
        <w:spacing w:line="400" w:lineRule="exact"/>
        <w:ind w:leftChars="413" w:left="991"/>
        <w:rPr>
          <w:rFonts w:ascii="標楷體" w:eastAsia="標楷體" w:hAnsi="標楷體"/>
          <w:sz w:val="28"/>
          <w:szCs w:val="28"/>
        </w:rPr>
      </w:pPr>
      <w:r w:rsidRPr="00C72A80">
        <w:rPr>
          <w:rFonts w:ascii="標楷體" w:eastAsia="標楷體" w:hAnsi="標楷體" w:hint="eastAsia"/>
          <w:sz w:val="28"/>
          <w:szCs w:val="28"/>
        </w:rPr>
        <w:t>未經甲方書面同意，乙方不得就上述授權標的再授權第三人利用。但基於上述授權標的所製作出之衍生性產品，不在此限。</w:t>
      </w:r>
    </w:p>
    <w:p w:rsidR="007F2B4F" w:rsidRPr="00C72A80" w:rsidRDefault="007F2B4F" w:rsidP="007F2B4F">
      <w:pPr>
        <w:spacing w:line="400" w:lineRule="exact"/>
        <w:rPr>
          <w:rFonts w:ascii="標楷體" w:eastAsia="標楷體" w:hAnsi="標楷體"/>
          <w:sz w:val="28"/>
          <w:szCs w:val="28"/>
        </w:rPr>
      </w:pPr>
      <w:r w:rsidRPr="00C72A80">
        <w:rPr>
          <w:rFonts w:ascii="標楷體" w:eastAsia="標楷體" w:hAnsi="標楷體" w:hint="eastAsia"/>
          <w:sz w:val="28"/>
          <w:szCs w:val="28"/>
        </w:rPr>
        <w:t>第四條 授權使用時間：授權標的之著作財產權存續期間。</w:t>
      </w:r>
    </w:p>
    <w:p w:rsidR="007F2B4F" w:rsidRPr="00C72A80" w:rsidRDefault="007F2B4F" w:rsidP="007F2B4F">
      <w:pPr>
        <w:spacing w:line="400" w:lineRule="exact"/>
        <w:ind w:left="991" w:hangingChars="354" w:hanging="991"/>
        <w:rPr>
          <w:rFonts w:ascii="標楷體" w:eastAsia="標楷體" w:hAnsi="標楷體"/>
          <w:sz w:val="28"/>
          <w:szCs w:val="28"/>
        </w:rPr>
      </w:pPr>
      <w:r w:rsidRPr="00C72A80">
        <w:rPr>
          <w:rFonts w:ascii="標楷體" w:eastAsia="標楷體" w:hAnsi="標楷體" w:hint="eastAsia"/>
          <w:sz w:val="28"/>
          <w:szCs w:val="28"/>
        </w:rPr>
        <w:t>第五條</w:t>
      </w:r>
      <w:r w:rsidRPr="00C72A80">
        <w:rPr>
          <w:rFonts w:ascii="標楷體" w:eastAsia="標楷體" w:hAnsi="標楷體"/>
          <w:sz w:val="28"/>
          <w:szCs w:val="28"/>
        </w:rPr>
        <w:t xml:space="preserve"> </w:t>
      </w:r>
      <w:r w:rsidRPr="00C72A80">
        <w:rPr>
          <w:rFonts w:ascii="標楷體" w:eastAsia="標楷體" w:hAnsi="標楷體" w:hint="eastAsia"/>
          <w:sz w:val="28"/>
          <w:szCs w:val="28"/>
        </w:rPr>
        <w:t>契約解釋</w:t>
      </w:r>
    </w:p>
    <w:p w:rsidR="007F2B4F" w:rsidRPr="00C72A80" w:rsidRDefault="007F2B4F" w:rsidP="007F2B4F">
      <w:pPr>
        <w:spacing w:line="400" w:lineRule="exact"/>
        <w:ind w:leftChars="413" w:left="991"/>
        <w:rPr>
          <w:rFonts w:ascii="標楷體" w:eastAsia="標楷體" w:hAnsi="標楷體"/>
          <w:sz w:val="28"/>
          <w:szCs w:val="28"/>
        </w:rPr>
      </w:pPr>
      <w:r w:rsidRPr="00C72A80">
        <w:rPr>
          <w:rFonts w:ascii="標楷體" w:eastAsia="標楷體" w:hAnsi="標楷體" w:hint="eastAsia"/>
          <w:sz w:val="28"/>
          <w:szCs w:val="28"/>
        </w:rPr>
        <w:t>一、本約未盡事宜，依著作權法及其他相關法令定之。</w:t>
      </w:r>
    </w:p>
    <w:p w:rsidR="007F2B4F" w:rsidRPr="00C72A80" w:rsidRDefault="007F2B4F" w:rsidP="007F2B4F">
      <w:pPr>
        <w:spacing w:line="400" w:lineRule="exact"/>
        <w:ind w:leftChars="413" w:left="991"/>
        <w:rPr>
          <w:rFonts w:ascii="標楷體" w:eastAsia="標楷體" w:hAnsi="標楷體"/>
          <w:sz w:val="28"/>
          <w:szCs w:val="28"/>
        </w:rPr>
      </w:pPr>
      <w:r w:rsidRPr="00C72A80">
        <w:rPr>
          <w:rFonts w:ascii="標楷體" w:eastAsia="標楷體" w:hAnsi="標楷體" w:hint="eastAsia"/>
          <w:sz w:val="28"/>
          <w:szCs w:val="28"/>
        </w:rPr>
        <w:t>二、本約應依中華民國之法律解釋。</w:t>
      </w:r>
    </w:p>
    <w:p w:rsidR="007F2B4F" w:rsidRPr="00C72A80" w:rsidRDefault="007F2B4F" w:rsidP="007F2B4F">
      <w:pPr>
        <w:spacing w:line="400" w:lineRule="exact"/>
        <w:ind w:leftChars="413" w:left="1559" w:hangingChars="203" w:hanging="568"/>
        <w:rPr>
          <w:rFonts w:ascii="標楷體" w:eastAsia="標楷體" w:hAnsi="標楷體"/>
          <w:sz w:val="28"/>
          <w:szCs w:val="28"/>
        </w:rPr>
      </w:pPr>
      <w:r w:rsidRPr="00C72A80">
        <w:rPr>
          <w:rFonts w:ascii="標楷體" w:eastAsia="標楷體" w:hAnsi="標楷體" w:hint="eastAsia"/>
          <w:sz w:val="28"/>
          <w:szCs w:val="28"/>
        </w:rPr>
        <w:t>三、本約之任一部分，經解釋認定為無效，不影響其他部分之效力。</w:t>
      </w:r>
    </w:p>
    <w:p w:rsidR="007F2B4F" w:rsidRPr="00C72A80" w:rsidRDefault="007F2B4F" w:rsidP="007F2B4F">
      <w:pPr>
        <w:spacing w:line="400" w:lineRule="exact"/>
        <w:ind w:left="991" w:hangingChars="354" w:hanging="991"/>
        <w:rPr>
          <w:rFonts w:ascii="標楷體" w:eastAsia="標楷體" w:hAnsi="標楷體"/>
          <w:sz w:val="28"/>
          <w:szCs w:val="28"/>
        </w:rPr>
      </w:pPr>
      <w:r w:rsidRPr="00C72A80">
        <w:rPr>
          <w:rFonts w:ascii="標楷體" w:eastAsia="標楷體" w:hAnsi="標楷體" w:hint="eastAsia"/>
          <w:sz w:val="28"/>
          <w:szCs w:val="28"/>
        </w:rPr>
        <w:t>第六條</w:t>
      </w:r>
      <w:r w:rsidRPr="00C72A80">
        <w:rPr>
          <w:rFonts w:ascii="標楷體" w:eastAsia="標楷體" w:hAnsi="標楷體"/>
          <w:sz w:val="28"/>
          <w:szCs w:val="28"/>
        </w:rPr>
        <w:t xml:space="preserve"> </w:t>
      </w:r>
      <w:r w:rsidRPr="00C72A80">
        <w:rPr>
          <w:rFonts w:ascii="標楷體" w:eastAsia="標楷體" w:hAnsi="標楷體" w:hint="eastAsia"/>
          <w:sz w:val="28"/>
          <w:szCs w:val="28"/>
        </w:rPr>
        <w:t>契約變更及終止</w:t>
      </w:r>
    </w:p>
    <w:p w:rsidR="007F2B4F" w:rsidRPr="00C72A80" w:rsidRDefault="007F2B4F" w:rsidP="007F2B4F">
      <w:pPr>
        <w:spacing w:line="400" w:lineRule="exact"/>
        <w:ind w:leftChars="413" w:left="991"/>
        <w:rPr>
          <w:rFonts w:ascii="標楷體" w:eastAsia="標楷體" w:hAnsi="標楷體"/>
          <w:sz w:val="28"/>
          <w:szCs w:val="28"/>
        </w:rPr>
      </w:pPr>
      <w:r w:rsidRPr="00C72A80">
        <w:rPr>
          <w:rFonts w:ascii="標楷體" w:eastAsia="標楷體" w:hAnsi="標楷體" w:hint="eastAsia"/>
          <w:sz w:val="28"/>
          <w:szCs w:val="28"/>
        </w:rPr>
        <w:t>本約之內容，非經雙方書面同意不得變更。</w:t>
      </w:r>
    </w:p>
    <w:p w:rsidR="007F2B4F" w:rsidRPr="00C72A80" w:rsidRDefault="007F2B4F" w:rsidP="007F2B4F">
      <w:pPr>
        <w:spacing w:line="400" w:lineRule="exact"/>
        <w:ind w:leftChars="413" w:left="991"/>
        <w:rPr>
          <w:rFonts w:ascii="標楷體" w:eastAsia="標楷體" w:hAnsi="標楷體"/>
          <w:sz w:val="28"/>
          <w:szCs w:val="28"/>
        </w:rPr>
      </w:pPr>
      <w:r w:rsidRPr="00C72A80">
        <w:rPr>
          <w:rFonts w:ascii="標楷體" w:eastAsia="標楷體" w:hAnsi="標楷體" w:hint="eastAsia"/>
          <w:sz w:val="28"/>
          <w:szCs w:val="28"/>
        </w:rPr>
        <w:lastRenderedPageBreak/>
        <w:t>乙方未經甲方同意將本契約第一條之標的再授權第三人，甲方得終止本契約。</w:t>
      </w:r>
    </w:p>
    <w:p w:rsidR="007F2B4F" w:rsidRPr="00C72A80" w:rsidRDefault="007F2B4F" w:rsidP="007F2B4F">
      <w:pPr>
        <w:spacing w:line="400" w:lineRule="exact"/>
        <w:ind w:leftChars="354" w:left="850"/>
        <w:rPr>
          <w:rFonts w:ascii="標楷體" w:eastAsia="標楷體" w:hAnsi="標楷體"/>
          <w:sz w:val="28"/>
          <w:szCs w:val="28"/>
        </w:rPr>
      </w:pPr>
    </w:p>
    <w:p w:rsidR="007F2B4F" w:rsidRPr="00C72A80" w:rsidRDefault="007F2B4F" w:rsidP="007F2B4F">
      <w:pPr>
        <w:spacing w:line="400" w:lineRule="exact"/>
        <w:ind w:leftChars="354" w:left="850"/>
        <w:rPr>
          <w:rFonts w:ascii="標楷體" w:eastAsia="標楷體" w:hAnsi="標楷體"/>
          <w:sz w:val="28"/>
          <w:szCs w:val="28"/>
        </w:rPr>
      </w:pPr>
    </w:p>
    <w:p w:rsidR="007F2B4F" w:rsidRPr="00C72A80" w:rsidRDefault="007F2B4F" w:rsidP="007F2B4F">
      <w:pPr>
        <w:spacing w:line="400" w:lineRule="exact"/>
        <w:ind w:left="991" w:hangingChars="354" w:hanging="991"/>
        <w:rPr>
          <w:rFonts w:ascii="標楷體" w:eastAsia="標楷體" w:hAnsi="標楷體"/>
          <w:sz w:val="28"/>
          <w:szCs w:val="28"/>
        </w:rPr>
      </w:pPr>
      <w:r w:rsidRPr="00C72A80">
        <w:rPr>
          <w:rFonts w:ascii="標楷體" w:eastAsia="標楷體" w:hAnsi="標楷體" w:hint="eastAsia"/>
          <w:sz w:val="28"/>
          <w:szCs w:val="28"/>
        </w:rPr>
        <w:t>第七條</w:t>
      </w:r>
      <w:r w:rsidRPr="00C72A80">
        <w:rPr>
          <w:rFonts w:ascii="標楷體" w:eastAsia="標楷體" w:hAnsi="標楷體"/>
          <w:sz w:val="28"/>
          <w:szCs w:val="28"/>
        </w:rPr>
        <w:t xml:space="preserve"> </w:t>
      </w:r>
      <w:r w:rsidRPr="00C72A80">
        <w:rPr>
          <w:rFonts w:ascii="標楷體" w:eastAsia="標楷體" w:hAnsi="標楷體" w:hint="eastAsia"/>
          <w:sz w:val="28"/>
          <w:szCs w:val="28"/>
        </w:rPr>
        <w:t>合意管轄</w:t>
      </w:r>
    </w:p>
    <w:p w:rsidR="007F2B4F" w:rsidRPr="00C72A80" w:rsidRDefault="007F2B4F" w:rsidP="007F2B4F">
      <w:pPr>
        <w:spacing w:line="400" w:lineRule="exact"/>
        <w:ind w:leftChars="413" w:left="991"/>
        <w:rPr>
          <w:rFonts w:ascii="標楷體" w:eastAsia="標楷體" w:hAnsi="標楷體"/>
          <w:sz w:val="28"/>
          <w:szCs w:val="28"/>
        </w:rPr>
      </w:pPr>
      <w:r w:rsidRPr="00C72A80">
        <w:rPr>
          <w:rFonts w:ascii="標楷體" w:eastAsia="標楷體" w:hAnsi="標楷體" w:hint="eastAsia"/>
          <w:sz w:val="28"/>
          <w:szCs w:val="28"/>
        </w:rPr>
        <w:t>甲乙雙方同意，對因本契約所引發之一切糾紛，應本誠信原則解決之。如有任何爭議，雙方同意先以協調方式處理，無法協調解決者，甲乙雙方同意以台灣台東地方法院為第一審合意管轄法院。</w:t>
      </w:r>
    </w:p>
    <w:p w:rsidR="007F2B4F" w:rsidRPr="00C72A80" w:rsidRDefault="007F2B4F" w:rsidP="007F2B4F">
      <w:pPr>
        <w:spacing w:line="400" w:lineRule="exact"/>
        <w:ind w:left="991" w:hangingChars="354" w:hanging="991"/>
        <w:rPr>
          <w:rFonts w:ascii="標楷體" w:eastAsia="標楷體" w:hAnsi="標楷體"/>
          <w:sz w:val="28"/>
          <w:szCs w:val="28"/>
        </w:rPr>
      </w:pPr>
      <w:r w:rsidRPr="00C72A80">
        <w:rPr>
          <w:rFonts w:ascii="標楷體" w:eastAsia="標楷體" w:hAnsi="標楷體" w:hint="eastAsia"/>
          <w:sz w:val="28"/>
          <w:szCs w:val="28"/>
        </w:rPr>
        <w:t>第八條 同意書份數</w:t>
      </w:r>
    </w:p>
    <w:p w:rsidR="007F2B4F" w:rsidRPr="00C72A80" w:rsidRDefault="007F2B4F" w:rsidP="007F2B4F">
      <w:pPr>
        <w:spacing w:line="400" w:lineRule="exact"/>
        <w:ind w:leftChars="413" w:left="991"/>
        <w:rPr>
          <w:rFonts w:ascii="標楷體" w:eastAsia="標楷體" w:hAnsi="標楷體"/>
          <w:sz w:val="28"/>
          <w:szCs w:val="28"/>
        </w:rPr>
      </w:pPr>
      <w:r w:rsidRPr="00C72A80">
        <w:rPr>
          <w:rFonts w:ascii="標楷體" w:eastAsia="標楷體" w:hAnsi="標楷體" w:hint="eastAsia"/>
          <w:sz w:val="28"/>
          <w:szCs w:val="28"/>
        </w:rPr>
        <w:t>本同意書一式二份，由雙方各執一份為憑。</w:t>
      </w:r>
    </w:p>
    <w:p w:rsidR="007F2B4F" w:rsidRPr="00C72A80" w:rsidRDefault="007F2B4F" w:rsidP="007F2B4F">
      <w:pPr>
        <w:spacing w:line="400" w:lineRule="exact"/>
        <w:ind w:leftChars="354" w:left="850"/>
        <w:rPr>
          <w:rFonts w:ascii="標楷體" w:eastAsia="標楷體" w:hAnsi="標楷體"/>
          <w:sz w:val="28"/>
          <w:szCs w:val="28"/>
        </w:rPr>
      </w:pPr>
    </w:p>
    <w:p w:rsidR="007F2B4F" w:rsidRPr="00C72A80" w:rsidRDefault="007F2B4F" w:rsidP="007F2B4F">
      <w:pPr>
        <w:spacing w:line="400" w:lineRule="exact"/>
        <w:ind w:leftChars="354" w:left="850"/>
        <w:rPr>
          <w:rFonts w:ascii="標楷體" w:eastAsia="標楷體" w:hAnsi="標楷體"/>
          <w:sz w:val="28"/>
          <w:szCs w:val="28"/>
        </w:rPr>
      </w:pPr>
    </w:p>
    <w:p w:rsidR="007F2B4F" w:rsidRPr="00C72A80" w:rsidRDefault="007F2B4F" w:rsidP="007F2B4F">
      <w:pPr>
        <w:spacing w:line="400" w:lineRule="exact"/>
        <w:ind w:leftChars="354" w:left="850"/>
        <w:rPr>
          <w:rFonts w:ascii="標楷體" w:eastAsia="標楷體" w:hAnsi="標楷體"/>
          <w:sz w:val="28"/>
          <w:szCs w:val="28"/>
        </w:rPr>
      </w:pPr>
      <w:r w:rsidRPr="00C72A80">
        <w:rPr>
          <w:rFonts w:ascii="標楷體" w:eastAsia="標楷體" w:hAnsi="標楷體" w:hint="eastAsia"/>
          <w:sz w:val="28"/>
          <w:szCs w:val="28"/>
        </w:rPr>
        <w:t>立契約人</w:t>
      </w:r>
    </w:p>
    <w:p w:rsidR="007F2B4F" w:rsidRPr="00C72A80" w:rsidRDefault="007F2B4F" w:rsidP="007F2B4F">
      <w:pPr>
        <w:spacing w:line="400" w:lineRule="exact"/>
        <w:ind w:leftChars="354" w:left="850"/>
        <w:rPr>
          <w:rFonts w:ascii="標楷體" w:eastAsia="標楷體" w:hAnsi="標楷體"/>
          <w:sz w:val="28"/>
          <w:szCs w:val="28"/>
        </w:rPr>
      </w:pPr>
    </w:p>
    <w:p w:rsidR="007F2B4F" w:rsidRPr="00C72A80" w:rsidRDefault="007F2B4F" w:rsidP="007F2B4F">
      <w:pPr>
        <w:spacing w:line="400" w:lineRule="exact"/>
        <w:ind w:leftChars="354" w:left="850"/>
        <w:rPr>
          <w:rFonts w:ascii="標楷體" w:eastAsia="標楷體" w:hAnsi="標楷體"/>
          <w:sz w:val="28"/>
          <w:szCs w:val="28"/>
        </w:rPr>
      </w:pPr>
      <w:r w:rsidRPr="00C72A80">
        <w:rPr>
          <w:rFonts w:ascii="標楷體" w:eastAsia="標楷體" w:hAnsi="標楷體" w:hint="eastAsia"/>
          <w:sz w:val="28"/>
          <w:szCs w:val="28"/>
        </w:rPr>
        <w:t>甲方（即著作財產權人）：</w:t>
      </w:r>
    </w:p>
    <w:p w:rsidR="007F2B4F" w:rsidRPr="00C72A80" w:rsidRDefault="007F2B4F" w:rsidP="007F2B4F">
      <w:pPr>
        <w:spacing w:line="400" w:lineRule="exact"/>
        <w:ind w:leftChars="354" w:left="850"/>
        <w:rPr>
          <w:rFonts w:ascii="標楷體" w:eastAsia="標楷體" w:hAnsi="標楷體"/>
          <w:sz w:val="28"/>
          <w:szCs w:val="28"/>
        </w:rPr>
      </w:pPr>
      <w:r w:rsidRPr="00C72A80">
        <w:rPr>
          <w:rFonts w:ascii="標楷體" w:eastAsia="標楷體" w:hAnsi="標楷體" w:hint="eastAsia"/>
          <w:sz w:val="28"/>
          <w:szCs w:val="28"/>
        </w:rPr>
        <w:t>統一編號：</w:t>
      </w:r>
    </w:p>
    <w:p w:rsidR="007F2B4F" w:rsidRPr="00C72A80" w:rsidRDefault="007F2B4F" w:rsidP="007F2B4F">
      <w:pPr>
        <w:spacing w:line="400" w:lineRule="exact"/>
        <w:ind w:leftChars="354" w:left="850"/>
        <w:rPr>
          <w:rFonts w:ascii="標楷體" w:eastAsia="標楷體" w:hAnsi="標楷體"/>
          <w:sz w:val="28"/>
          <w:szCs w:val="28"/>
        </w:rPr>
      </w:pPr>
      <w:r w:rsidRPr="00C72A80">
        <w:rPr>
          <w:rFonts w:ascii="標楷體" w:eastAsia="標楷體" w:hAnsi="標楷體" w:hint="eastAsia"/>
          <w:sz w:val="28"/>
          <w:szCs w:val="28"/>
        </w:rPr>
        <w:t>地址：</w:t>
      </w:r>
    </w:p>
    <w:p w:rsidR="007F2B4F" w:rsidRPr="00C72A80" w:rsidRDefault="007F2B4F" w:rsidP="007F2B4F">
      <w:pPr>
        <w:spacing w:line="400" w:lineRule="exact"/>
        <w:ind w:leftChars="354" w:left="850"/>
        <w:rPr>
          <w:rFonts w:ascii="標楷體" w:eastAsia="標楷體" w:hAnsi="標楷體"/>
          <w:sz w:val="28"/>
          <w:szCs w:val="28"/>
        </w:rPr>
      </w:pPr>
      <w:r w:rsidRPr="00C72A80">
        <w:rPr>
          <w:rFonts w:ascii="標楷體" w:eastAsia="標楷體" w:hAnsi="標楷體" w:hint="eastAsia"/>
          <w:sz w:val="28"/>
          <w:szCs w:val="28"/>
        </w:rPr>
        <w:t>電話：</w:t>
      </w:r>
    </w:p>
    <w:p w:rsidR="007F2B4F" w:rsidRPr="00C72A80" w:rsidRDefault="007F2B4F" w:rsidP="007F2B4F">
      <w:pPr>
        <w:spacing w:line="400" w:lineRule="exact"/>
        <w:ind w:leftChars="354" w:left="850"/>
        <w:rPr>
          <w:rFonts w:ascii="標楷體" w:eastAsia="標楷體" w:hAnsi="標楷體"/>
          <w:sz w:val="28"/>
          <w:szCs w:val="28"/>
        </w:rPr>
      </w:pPr>
    </w:p>
    <w:p w:rsidR="007F2B4F" w:rsidRPr="00C72A80" w:rsidRDefault="007F2B4F" w:rsidP="007F2B4F">
      <w:pPr>
        <w:spacing w:line="400" w:lineRule="exact"/>
        <w:ind w:leftChars="354" w:left="850"/>
        <w:rPr>
          <w:rFonts w:ascii="標楷體" w:eastAsia="標楷體" w:hAnsi="標楷體"/>
          <w:sz w:val="28"/>
          <w:szCs w:val="28"/>
        </w:rPr>
      </w:pPr>
    </w:p>
    <w:p w:rsidR="007F2B4F" w:rsidRPr="00C72A80" w:rsidRDefault="007F2B4F" w:rsidP="007F2B4F">
      <w:pPr>
        <w:spacing w:line="400" w:lineRule="exact"/>
        <w:ind w:leftChars="354" w:left="850"/>
        <w:rPr>
          <w:rFonts w:ascii="標楷體" w:eastAsia="標楷體" w:hAnsi="標楷體"/>
          <w:sz w:val="28"/>
          <w:szCs w:val="28"/>
        </w:rPr>
      </w:pPr>
    </w:p>
    <w:p w:rsidR="007F2B4F" w:rsidRPr="00C72A80" w:rsidRDefault="007F2B4F" w:rsidP="007F2B4F">
      <w:pPr>
        <w:spacing w:line="400" w:lineRule="exact"/>
        <w:ind w:leftChars="354" w:left="850"/>
        <w:rPr>
          <w:rFonts w:ascii="標楷體" w:eastAsia="標楷體" w:hAnsi="標楷體"/>
          <w:sz w:val="28"/>
          <w:szCs w:val="28"/>
        </w:rPr>
      </w:pPr>
    </w:p>
    <w:p w:rsidR="007F2B4F" w:rsidRPr="00C72A80" w:rsidRDefault="007F2B4F" w:rsidP="007F2B4F">
      <w:pPr>
        <w:spacing w:line="400" w:lineRule="exact"/>
        <w:ind w:leftChars="354" w:left="850"/>
        <w:rPr>
          <w:rFonts w:ascii="標楷體" w:eastAsia="標楷體" w:hAnsi="標楷體"/>
          <w:sz w:val="28"/>
          <w:szCs w:val="28"/>
        </w:rPr>
      </w:pPr>
    </w:p>
    <w:p w:rsidR="007F2B4F" w:rsidRPr="00C72A80" w:rsidRDefault="007F2B4F" w:rsidP="007F2B4F">
      <w:pPr>
        <w:spacing w:line="400" w:lineRule="exact"/>
        <w:ind w:leftChars="354" w:left="850"/>
        <w:rPr>
          <w:rFonts w:ascii="標楷體" w:eastAsia="標楷體" w:hAnsi="標楷體"/>
          <w:sz w:val="28"/>
          <w:szCs w:val="28"/>
        </w:rPr>
      </w:pPr>
      <w:r w:rsidRPr="00C72A80">
        <w:rPr>
          <w:rFonts w:ascii="標楷體" w:eastAsia="標楷體" w:hAnsi="標楷體" w:hint="eastAsia"/>
          <w:sz w:val="28"/>
          <w:szCs w:val="28"/>
        </w:rPr>
        <w:t>乙方（即被授權人）：</w:t>
      </w:r>
    </w:p>
    <w:p w:rsidR="007F2B4F" w:rsidRPr="00C72A80" w:rsidRDefault="007F2B4F" w:rsidP="007F2B4F">
      <w:pPr>
        <w:spacing w:line="400" w:lineRule="exact"/>
        <w:ind w:leftChars="354" w:left="850"/>
        <w:rPr>
          <w:rFonts w:ascii="標楷體" w:eastAsia="標楷體" w:hAnsi="標楷體"/>
          <w:sz w:val="28"/>
          <w:szCs w:val="28"/>
        </w:rPr>
      </w:pPr>
      <w:r w:rsidRPr="00C72A80">
        <w:rPr>
          <w:rFonts w:ascii="標楷體" w:eastAsia="標楷體" w:hAnsi="標楷體" w:hint="eastAsia"/>
          <w:sz w:val="28"/>
          <w:szCs w:val="28"/>
        </w:rPr>
        <w:t>統一編號：</w:t>
      </w:r>
    </w:p>
    <w:p w:rsidR="007F2B4F" w:rsidRPr="00C72A80" w:rsidRDefault="007F2B4F" w:rsidP="007F2B4F">
      <w:pPr>
        <w:spacing w:line="400" w:lineRule="exact"/>
        <w:ind w:leftChars="354" w:left="850"/>
        <w:rPr>
          <w:rFonts w:ascii="標楷體" w:eastAsia="標楷體" w:hAnsi="標楷體"/>
          <w:sz w:val="28"/>
          <w:szCs w:val="28"/>
        </w:rPr>
      </w:pPr>
      <w:r w:rsidRPr="00C72A80">
        <w:rPr>
          <w:rFonts w:ascii="標楷體" w:eastAsia="標楷體" w:hAnsi="標楷體" w:hint="eastAsia"/>
          <w:sz w:val="28"/>
          <w:szCs w:val="28"/>
        </w:rPr>
        <w:t>地址：</w:t>
      </w:r>
    </w:p>
    <w:p w:rsidR="007F2B4F" w:rsidRPr="00C72A80" w:rsidRDefault="007F2B4F" w:rsidP="007F2B4F">
      <w:pPr>
        <w:spacing w:line="400" w:lineRule="exact"/>
        <w:ind w:leftChars="354" w:left="850"/>
        <w:rPr>
          <w:rFonts w:ascii="標楷體" w:eastAsia="標楷體" w:hAnsi="標楷體"/>
          <w:sz w:val="28"/>
          <w:szCs w:val="28"/>
        </w:rPr>
      </w:pPr>
      <w:r w:rsidRPr="00C72A80">
        <w:rPr>
          <w:rFonts w:ascii="標楷體" w:eastAsia="標楷體" w:hAnsi="標楷體" w:hint="eastAsia"/>
          <w:sz w:val="28"/>
          <w:szCs w:val="28"/>
        </w:rPr>
        <w:t>電話：</w:t>
      </w:r>
    </w:p>
    <w:p w:rsidR="007F2B4F" w:rsidRPr="00C72A80" w:rsidRDefault="007F2B4F" w:rsidP="007F2B4F">
      <w:pPr>
        <w:spacing w:line="400" w:lineRule="exact"/>
        <w:ind w:left="991" w:hangingChars="354" w:hanging="991"/>
        <w:rPr>
          <w:rFonts w:ascii="標楷體" w:eastAsia="標楷體" w:hAnsi="標楷體"/>
          <w:sz w:val="28"/>
          <w:szCs w:val="28"/>
        </w:rPr>
      </w:pPr>
    </w:p>
    <w:p w:rsidR="007F2B4F" w:rsidRPr="00C72A80" w:rsidRDefault="007F2B4F" w:rsidP="007F2B4F">
      <w:pPr>
        <w:spacing w:line="400" w:lineRule="exact"/>
        <w:ind w:left="991" w:hangingChars="354" w:hanging="991"/>
        <w:rPr>
          <w:rFonts w:ascii="標楷體" w:eastAsia="標楷體" w:hAnsi="標楷體"/>
          <w:sz w:val="28"/>
          <w:szCs w:val="28"/>
        </w:rPr>
      </w:pPr>
    </w:p>
    <w:p w:rsidR="007F2B4F" w:rsidRPr="00C72A80" w:rsidRDefault="007F2B4F" w:rsidP="007F2B4F">
      <w:pPr>
        <w:spacing w:line="400" w:lineRule="exact"/>
        <w:ind w:left="991" w:hangingChars="354" w:hanging="991"/>
        <w:jc w:val="center"/>
        <w:rPr>
          <w:rFonts w:ascii="標楷體" w:eastAsia="標楷體" w:hAnsi="標楷體"/>
          <w:sz w:val="28"/>
          <w:szCs w:val="28"/>
        </w:rPr>
      </w:pPr>
    </w:p>
    <w:p w:rsidR="007F2B4F" w:rsidRPr="00C72A80" w:rsidRDefault="007F2B4F" w:rsidP="007F2B4F">
      <w:pPr>
        <w:spacing w:line="400" w:lineRule="exact"/>
        <w:ind w:left="991" w:hangingChars="354" w:hanging="991"/>
        <w:jc w:val="center"/>
        <w:rPr>
          <w:rFonts w:ascii="標楷體" w:eastAsia="標楷體" w:hAnsi="標楷體"/>
          <w:sz w:val="28"/>
          <w:szCs w:val="28"/>
        </w:rPr>
      </w:pPr>
    </w:p>
    <w:p w:rsidR="007F2B4F" w:rsidRPr="00C72A80" w:rsidRDefault="007F2B4F" w:rsidP="007F2B4F">
      <w:pPr>
        <w:spacing w:line="400" w:lineRule="exact"/>
        <w:ind w:left="991" w:hangingChars="354" w:hanging="991"/>
        <w:jc w:val="center"/>
        <w:rPr>
          <w:rFonts w:ascii="標楷體" w:eastAsia="標楷體" w:hAnsi="標楷體"/>
          <w:sz w:val="28"/>
          <w:szCs w:val="28"/>
        </w:rPr>
      </w:pPr>
    </w:p>
    <w:p w:rsidR="007F2B4F" w:rsidRPr="00C72A80" w:rsidRDefault="007F2B4F" w:rsidP="007F2B4F">
      <w:pPr>
        <w:spacing w:line="400" w:lineRule="exact"/>
        <w:ind w:left="991" w:hangingChars="354" w:hanging="991"/>
        <w:jc w:val="center"/>
        <w:rPr>
          <w:rFonts w:ascii="標楷體" w:eastAsia="標楷體" w:hAnsi="標楷體"/>
          <w:sz w:val="28"/>
          <w:szCs w:val="28"/>
        </w:rPr>
      </w:pPr>
      <w:r w:rsidRPr="00C72A80">
        <w:rPr>
          <w:rFonts w:ascii="標楷體" w:eastAsia="標楷體" w:hAnsi="標楷體" w:hint="eastAsia"/>
          <w:sz w:val="28"/>
          <w:szCs w:val="28"/>
        </w:rPr>
        <w:t>中</w:t>
      </w:r>
      <w:r w:rsidRPr="00C72A80">
        <w:rPr>
          <w:rFonts w:ascii="標楷體" w:eastAsia="標楷體" w:hAnsi="標楷體"/>
          <w:sz w:val="28"/>
          <w:szCs w:val="28"/>
        </w:rPr>
        <w:t xml:space="preserve"> </w:t>
      </w:r>
      <w:r w:rsidRPr="00C72A80">
        <w:rPr>
          <w:rFonts w:ascii="標楷體" w:eastAsia="標楷體" w:hAnsi="標楷體" w:hint="eastAsia"/>
          <w:sz w:val="28"/>
          <w:szCs w:val="28"/>
        </w:rPr>
        <w:t>華</w:t>
      </w:r>
      <w:r w:rsidRPr="00C72A80">
        <w:rPr>
          <w:rFonts w:ascii="標楷體" w:eastAsia="標楷體" w:hAnsi="標楷體"/>
          <w:sz w:val="28"/>
          <w:szCs w:val="28"/>
        </w:rPr>
        <w:t xml:space="preserve"> </w:t>
      </w:r>
      <w:r w:rsidRPr="00C72A80">
        <w:rPr>
          <w:rFonts w:ascii="標楷體" w:eastAsia="標楷體" w:hAnsi="標楷體" w:hint="eastAsia"/>
          <w:sz w:val="28"/>
          <w:szCs w:val="28"/>
        </w:rPr>
        <w:t>民</w:t>
      </w:r>
      <w:r w:rsidRPr="00C72A80">
        <w:rPr>
          <w:rFonts w:ascii="標楷體" w:eastAsia="標楷體" w:hAnsi="標楷體"/>
          <w:sz w:val="28"/>
          <w:szCs w:val="28"/>
        </w:rPr>
        <w:t xml:space="preserve"> </w:t>
      </w:r>
      <w:r w:rsidRPr="00C72A80">
        <w:rPr>
          <w:rFonts w:ascii="標楷體" w:eastAsia="標楷體" w:hAnsi="標楷體" w:hint="eastAsia"/>
          <w:sz w:val="28"/>
          <w:szCs w:val="28"/>
        </w:rPr>
        <w:t xml:space="preserve">國   </w:t>
      </w:r>
      <w:r w:rsidRPr="00C72A80">
        <w:rPr>
          <w:rFonts w:ascii="標楷體" w:eastAsia="標楷體" w:hAnsi="標楷體"/>
          <w:sz w:val="28"/>
          <w:szCs w:val="28"/>
        </w:rPr>
        <w:t xml:space="preserve"> </w:t>
      </w:r>
      <w:r w:rsidRPr="00C72A80">
        <w:rPr>
          <w:rFonts w:ascii="標楷體" w:eastAsia="標楷體" w:hAnsi="標楷體" w:hint="eastAsia"/>
          <w:sz w:val="28"/>
          <w:szCs w:val="28"/>
        </w:rPr>
        <w:t xml:space="preserve">年   </w:t>
      </w:r>
      <w:r w:rsidRPr="00C72A80">
        <w:rPr>
          <w:rFonts w:ascii="標楷體" w:eastAsia="標楷體" w:hAnsi="標楷體"/>
          <w:sz w:val="28"/>
          <w:szCs w:val="28"/>
        </w:rPr>
        <w:t xml:space="preserve"> </w:t>
      </w:r>
      <w:r w:rsidRPr="00C72A80">
        <w:rPr>
          <w:rFonts w:ascii="標楷體" w:eastAsia="標楷體" w:hAnsi="標楷體" w:hint="eastAsia"/>
          <w:sz w:val="28"/>
          <w:szCs w:val="28"/>
        </w:rPr>
        <w:t xml:space="preserve">月   </w:t>
      </w:r>
      <w:r w:rsidRPr="00C72A80">
        <w:rPr>
          <w:rFonts w:ascii="標楷體" w:eastAsia="標楷體" w:hAnsi="標楷體"/>
          <w:sz w:val="28"/>
          <w:szCs w:val="28"/>
        </w:rPr>
        <w:t xml:space="preserve"> </w:t>
      </w:r>
      <w:r w:rsidRPr="00C72A80">
        <w:rPr>
          <w:rFonts w:ascii="標楷體" w:eastAsia="標楷體" w:hAnsi="標楷體" w:hint="eastAsia"/>
          <w:sz w:val="28"/>
          <w:szCs w:val="28"/>
        </w:rPr>
        <w:t>日</w:t>
      </w:r>
    </w:p>
    <w:p w:rsidR="007F2B4F" w:rsidRPr="00C72A80" w:rsidRDefault="007F2B4F" w:rsidP="007F2B4F">
      <w:pPr>
        <w:widowControl/>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b/>
          <w:sz w:val="28"/>
          <w:szCs w:val="28"/>
        </w:rPr>
      </w:pPr>
      <w:r w:rsidRPr="00C72A80">
        <w:rPr>
          <w:rFonts w:ascii="標楷體" w:eastAsia="標楷體" w:hAnsi="標楷體" w:cs="Times New Roman" w:hint="eastAsia"/>
          <w:szCs w:val="24"/>
        </w:rPr>
        <w:t>【附件9】</w:t>
      </w:r>
      <w:r w:rsidRPr="00C72A80">
        <w:rPr>
          <w:rFonts w:ascii="標楷體" w:eastAsia="標楷體" w:hAnsi="標楷體" w:cs="Times New Roman" w:hint="eastAsia"/>
          <w:b/>
          <w:sz w:val="28"/>
          <w:szCs w:val="28"/>
        </w:rPr>
        <w:t xml:space="preserve"> </w:t>
      </w:r>
    </w:p>
    <w:p w:rsidR="007F2B4F" w:rsidRPr="00C72A80" w:rsidRDefault="007F2B4F" w:rsidP="007F2B4F">
      <w:pPr>
        <w:spacing w:line="400" w:lineRule="exact"/>
        <w:jc w:val="center"/>
        <w:rPr>
          <w:rFonts w:ascii="標楷體" w:eastAsia="標楷體" w:hAnsi="標楷體" w:cs="Times New Roman"/>
          <w:b/>
          <w:sz w:val="28"/>
          <w:szCs w:val="28"/>
        </w:rPr>
      </w:pPr>
      <w:r w:rsidRPr="00C72A80">
        <w:rPr>
          <w:rFonts w:ascii="標楷體" w:eastAsia="標楷體" w:hAnsi="標楷體" w:cs="Times New Roman" w:hint="eastAsia"/>
          <w:b/>
          <w:sz w:val="28"/>
          <w:szCs w:val="28"/>
        </w:rPr>
        <w:t>第二屆「臺東GO設計」包裝設計競賽活動</w:t>
      </w:r>
    </w:p>
    <w:p w:rsidR="007F2B4F" w:rsidRPr="00C72A80" w:rsidRDefault="007F2B4F" w:rsidP="007F2B4F">
      <w:pPr>
        <w:spacing w:line="400" w:lineRule="exact"/>
        <w:jc w:val="center"/>
        <w:rPr>
          <w:rFonts w:ascii="標楷體" w:eastAsia="標楷體" w:hAnsi="標楷體" w:cs="Times New Roman"/>
          <w:b/>
          <w:sz w:val="28"/>
          <w:szCs w:val="28"/>
          <w:u w:val="single"/>
        </w:rPr>
      </w:pPr>
      <w:r w:rsidRPr="00C72A80">
        <w:rPr>
          <w:rFonts w:ascii="標楷體" w:eastAsia="標楷體" w:hAnsi="標楷體" w:cs="Times New Roman" w:hint="eastAsia"/>
          <w:b/>
          <w:sz w:val="28"/>
          <w:szCs w:val="28"/>
          <w:u w:val="single"/>
        </w:rPr>
        <w:t>未滿20歲參賽同意書</w:t>
      </w:r>
    </w:p>
    <w:p w:rsidR="007F2B4F" w:rsidRPr="00C72A80" w:rsidRDefault="007F2B4F" w:rsidP="007F2B4F">
      <w:pPr>
        <w:spacing w:line="400" w:lineRule="exact"/>
        <w:jc w:val="both"/>
        <w:rPr>
          <w:rFonts w:ascii="標楷體" w:eastAsia="標楷體" w:hAnsi="標楷體" w:cs="Times New Roman"/>
          <w:sz w:val="22"/>
          <w:szCs w:val="24"/>
        </w:rPr>
      </w:pP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本人瞭解「臺東GO設計」包裝設計競賽」活動內容，茲同意本人未滿二十歲之子(女)_____________(______年______月______日出生、身分證字號：_______________)參加臺東縣政府一站式產業輔導辦公室舉辦之第二屆「臺東GO設計」包裝設計競賽，特此證明(另提供法定代理人身分證影本供參，如下)。</w:t>
      </w: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法定代理人身分證正反面影印本</w:t>
      </w:r>
    </w:p>
    <w:p w:rsidR="007F2B4F" w:rsidRPr="00C72A80" w:rsidRDefault="007F2B4F" w:rsidP="007F2B4F">
      <w:pPr>
        <w:spacing w:line="400" w:lineRule="exact"/>
        <w:jc w:val="both"/>
        <w:rPr>
          <w:rFonts w:ascii="標楷體" w:eastAsia="標楷體" w:hAnsi="標楷體" w:cs="Times New Roman"/>
          <w:szCs w:val="24"/>
        </w:rPr>
      </w:pPr>
    </w:p>
    <w:tbl>
      <w:tblPr>
        <w:tblStyle w:val="1"/>
        <w:tblW w:w="0" w:type="auto"/>
        <w:jc w:val="center"/>
        <w:tblLook w:val="04A0" w:firstRow="1" w:lastRow="0" w:firstColumn="1" w:lastColumn="0" w:noHBand="0" w:noVBand="1"/>
      </w:tblPr>
      <w:tblGrid>
        <w:gridCol w:w="4261"/>
        <w:gridCol w:w="4261"/>
      </w:tblGrid>
      <w:tr w:rsidR="007F2B4F" w:rsidRPr="00C72A80" w:rsidTr="005879F6">
        <w:trPr>
          <w:trHeight w:val="2942"/>
          <w:jc w:val="center"/>
        </w:trPr>
        <w:tc>
          <w:tcPr>
            <w:tcW w:w="4373" w:type="dxa"/>
          </w:tcPr>
          <w:p w:rsidR="007F2B4F" w:rsidRPr="00C72A80" w:rsidRDefault="007F2B4F" w:rsidP="005879F6">
            <w:pPr>
              <w:spacing w:line="400" w:lineRule="exact"/>
              <w:jc w:val="both"/>
              <w:rPr>
                <w:rFonts w:ascii="標楷體" w:eastAsia="標楷體" w:hAnsi="標楷體"/>
                <w:sz w:val="24"/>
                <w:szCs w:val="24"/>
              </w:rPr>
            </w:pPr>
          </w:p>
          <w:p w:rsidR="007F2B4F" w:rsidRPr="00C72A80" w:rsidRDefault="007F2B4F" w:rsidP="005879F6">
            <w:pPr>
              <w:spacing w:line="400" w:lineRule="exact"/>
              <w:jc w:val="both"/>
              <w:rPr>
                <w:rFonts w:ascii="標楷體" w:eastAsia="標楷體" w:hAnsi="標楷體"/>
                <w:sz w:val="24"/>
                <w:szCs w:val="24"/>
              </w:rPr>
            </w:pPr>
          </w:p>
          <w:p w:rsidR="007F2B4F" w:rsidRPr="00C72A80" w:rsidRDefault="007F2B4F" w:rsidP="005879F6">
            <w:pPr>
              <w:spacing w:line="400" w:lineRule="exact"/>
              <w:jc w:val="both"/>
              <w:rPr>
                <w:rFonts w:ascii="標楷體" w:eastAsia="標楷體" w:hAnsi="標楷體"/>
                <w:sz w:val="24"/>
                <w:szCs w:val="24"/>
              </w:rPr>
            </w:pPr>
          </w:p>
          <w:p w:rsidR="007F2B4F" w:rsidRPr="00C72A80" w:rsidRDefault="007F2B4F" w:rsidP="005879F6">
            <w:pPr>
              <w:spacing w:line="400" w:lineRule="exact"/>
              <w:jc w:val="both"/>
              <w:rPr>
                <w:rFonts w:ascii="標楷體" w:eastAsia="標楷體" w:hAnsi="標楷體"/>
                <w:sz w:val="24"/>
                <w:szCs w:val="24"/>
              </w:rPr>
            </w:pPr>
            <w:r w:rsidRPr="00C72A80">
              <w:rPr>
                <w:rFonts w:ascii="標楷體" w:eastAsia="標楷體" w:hAnsi="標楷體" w:hint="eastAsia"/>
                <w:sz w:val="24"/>
                <w:szCs w:val="24"/>
              </w:rPr>
              <w:t>請黏貼法定代理人身分證正面</w:t>
            </w:r>
          </w:p>
        </w:tc>
        <w:tc>
          <w:tcPr>
            <w:tcW w:w="4373" w:type="dxa"/>
          </w:tcPr>
          <w:p w:rsidR="007F2B4F" w:rsidRPr="00C72A80" w:rsidRDefault="007F2B4F" w:rsidP="005879F6">
            <w:pPr>
              <w:spacing w:line="400" w:lineRule="exact"/>
              <w:jc w:val="both"/>
              <w:rPr>
                <w:rFonts w:ascii="標楷體" w:eastAsia="標楷體" w:hAnsi="標楷體"/>
                <w:sz w:val="24"/>
                <w:szCs w:val="24"/>
              </w:rPr>
            </w:pPr>
          </w:p>
          <w:p w:rsidR="007F2B4F" w:rsidRPr="00C72A80" w:rsidRDefault="007F2B4F" w:rsidP="005879F6">
            <w:pPr>
              <w:spacing w:line="400" w:lineRule="exact"/>
              <w:jc w:val="both"/>
              <w:rPr>
                <w:rFonts w:ascii="標楷體" w:eastAsia="標楷體" w:hAnsi="標楷體"/>
                <w:sz w:val="24"/>
                <w:szCs w:val="24"/>
              </w:rPr>
            </w:pPr>
          </w:p>
          <w:p w:rsidR="007F2B4F" w:rsidRPr="00C72A80" w:rsidRDefault="007F2B4F" w:rsidP="005879F6">
            <w:pPr>
              <w:spacing w:line="400" w:lineRule="exact"/>
              <w:jc w:val="both"/>
              <w:rPr>
                <w:rFonts w:ascii="標楷體" w:eastAsia="標楷體" w:hAnsi="標楷體"/>
                <w:sz w:val="24"/>
                <w:szCs w:val="24"/>
              </w:rPr>
            </w:pPr>
          </w:p>
          <w:p w:rsidR="007F2B4F" w:rsidRPr="00C72A80" w:rsidRDefault="007F2B4F" w:rsidP="005879F6">
            <w:pPr>
              <w:spacing w:line="400" w:lineRule="exact"/>
              <w:jc w:val="both"/>
              <w:rPr>
                <w:rFonts w:ascii="標楷體" w:eastAsia="標楷體" w:hAnsi="標楷體"/>
                <w:sz w:val="24"/>
                <w:szCs w:val="24"/>
              </w:rPr>
            </w:pPr>
            <w:r w:rsidRPr="00C72A80">
              <w:rPr>
                <w:rFonts w:ascii="標楷體" w:eastAsia="標楷體" w:hAnsi="標楷體" w:hint="eastAsia"/>
                <w:sz w:val="24"/>
                <w:szCs w:val="24"/>
              </w:rPr>
              <w:t>請黏貼法定代理人身分證反面</w:t>
            </w:r>
          </w:p>
        </w:tc>
      </w:tr>
    </w:tbl>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此致</w:t>
      </w: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臺東縣政府一站式產業輔導辦公室</w:t>
      </w: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法定代理人：                   （簽名）</w:t>
      </w: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身份證統一編號：</w:t>
      </w: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t>住址：</w:t>
      </w: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both"/>
        <w:rPr>
          <w:rFonts w:ascii="標楷體" w:eastAsia="標楷體" w:hAnsi="標楷體" w:cs="Times New Roman"/>
          <w:szCs w:val="24"/>
        </w:rPr>
      </w:pPr>
    </w:p>
    <w:p w:rsidR="007F2B4F" w:rsidRPr="00C72A80" w:rsidRDefault="007F2B4F" w:rsidP="007F2B4F">
      <w:pPr>
        <w:spacing w:line="400" w:lineRule="exact"/>
        <w:jc w:val="center"/>
        <w:rPr>
          <w:rFonts w:ascii="標楷體" w:eastAsia="標楷體" w:hAnsi="標楷體" w:cs="Times New Roman"/>
          <w:szCs w:val="24"/>
        </w:rPr>
      </w:pPr>
      <w:r w:rsidRPr="00C72A80">
        <w:rPr>
          <w:rFonts w:ascii="標楷體" w:eastAsia="標楷體" w:hAnsi="標楷體" w:cs="Times New Roman" w:hint="eastAsia"/>
          <w:szCs w:val="24"/>
        </w:rPr>
        <w:t>中華民國107年    月    日</w:t>
      </w:r>
    </w:p>
    <w:p w:rsidR="007F2B4F" w:rsidRPr="00C72A80" w:rsidRDefault="007F2B4F" w:rsidP="007F2B4F">
      <w:pPr>
        <w:spacing w:line="400" w:lineRule="exact"/>
        <w:jc w:val="both"/>
        <w:rPr>
          <w:rFonts w:ascii="標楷體" w:eastAsia="標楷體" w:hAnsi="標楷體" w:cs="Times New Roman"/>
          <w:szCs w:val="24"/>
        </w:rPr>
      </w:pPr>
      <w:r w:rsidRPr="00C72A80">
        <w:rPr>
          <w:rFonts w:ascii="標楷體" w:eastAsia="標楷體" w:hAnsi="標楷體" w:cs="Times New Roman" w:hint="eastAsia"/>
          <w:szCs w:val="24"/>
        </w:rPr>
        <w:lastRenderedPageBreak/>
        <w:t>【附件10】</w:t>
      </w:r>
      <w:r w:rsidRPr="00C72A80">
        <w:rPr>
          <w:rFonts w:ascii="標楷體" w:eastAsia="標楷體" w:hAnsi="標楷體" w:cs="Times New Roman" w:hint="eastAsia"/>
          <w:b/>
          <w:sz w:val="28"/>
          <w:szCs w:val="28"/>
        </w:rPr>
        <w:t xml:space="preserve"> </w:t>
      </w:r>
      <w:r w:rsidRPr="00C72A80">
        <w:rPr>
          <w:rFonts w:ascii="標楷體" w:eastAsia="標楷體" w:hAnsi="標楷體" w:cs="Times New Roman" w:hint="eastAsia"/>
          <w:noProof/>
          <w:szCs w:val="24"/>
        </w:rPr>
        <mc:AlternateContent>
          <mc:Choice Requires="wps">
            <w:drawing>
              <wp:anchor distT="0" distB="0" distL="114300" distR="114300" simplePos="0" relativeHeight="251666432" behindDoc="0" locked="0" layoutInCell="1" allowOverlap="1" wp14:anchorId="0DC9BFB0" wp14:editId="0FCB6D46">
                <wp:simplePos x="0" y="0"/>
                <wp:positionH relativeFrom="column">
                  <wp:posOffset>906599</wp:posOffset>
                </wp:positionH>
                <wp:positionV relativeFrom="paragraph">
                  <wp:posOffset>787309</wp:posOffset>
                </wp:positionV>
                <wp:extent cx="1512570" cy="5573395"/>
                <wp:effectExtent l="0" t="0" r="0" b="8255"/>
                <wp:wrapNone/>
                <wp:docPr id="14" name="文字方塊 14"/>
                <wp:cNvGraphicFramePr/>
                <a:graphic xmlns:a="http://schemas.openxmlformats.org/drawingml/2006/main">
                  <a:graphicData uri="http://schemas.microsoft.com/office/word/2010/wordprocessingShape">
                    <wps:wsp>
                      <wps:cNvSpPr txBox="1"/>
                      <wps:spPr>
                        <a:xfrm>
                          <a:off x="0" y="0"/>
                          <a:ext cx="1512570" cy="5573395"/>
                        </a:xfrm>
                        <a:prstGeom prst="rect">
                          <a:avLst/>
                        </a:prstGeom>
                        <a:solidFill>
                          <a:sysClr val="window" lastClr="FFFFFF"/>
                        </a:solidFill>
                        <a:ln w="6350">
                          <a:noFill/>
                        </a:ln>
                        <a:effectLst/>
                      </wps:spPr>
                      <wps:txbx>
                        <w:txbxContent>
                          <w:p w:rsidR="00C72A80" w:rsidRDefault="00C72A80" w:rsidP="007F2B4F">
                            <w:pPr>
                              <w:rPr>
                                <w:rFonts w:ascii="標楷體" w:eastAsia="標楷體" w:hAnsi="標楷體"/>
                                <w:sz w:val="32"/>
                              </w:rPr>
                            </w:pPr>
                            <w:r>
                              <w:rPr>
                                <w:rFonts w:ascii="標楷體" w:eastAsia="標楷體" w:hAnsi="標楷體" w:hint="eastAsia"/>
                                <w:sz w:val="32"/>
                              </w:rPr>
                              <w:t>寄件人：</w:t>
                            </w:r>
                          </w:p>
                          <w:p w:rsidR="00C72A80" w:rsidRDefault="00C72A80" w:rsidP="007F2B4F">
                            <w:pPr>
                              <w:rPr>
                                <w:rFonts w:ascii="標楷體" w:eastAsia="標楷體" w:hAnsi="標楷體"/>
                                <w:sz w:val="32"/>
                              </w:rPr>
                            </w:pPr>
                            <w:r>
                              <w:rPr>
                                <w:rFonts w:ascii="標楷體" w:eastAsia="標楷體" w:hAnsi="標楷體" w:hint="eastAsia"/>
                                <w:sz w:val="32"/>
                              </w:rPr>
                              <w:t>通訊地址：</w:t>
                            </w:r>
                          </w:p>
                          <w:p w:rsidR="00C72A80" w:rsidRPr="00A269B0" w:rsidRDefault="00C72A80" w:rsidP="007F2B4F">
                            <w:pPr>
                              <w:rPr>
                                <w:rFonts w:ascii="標楷體" w:eastAsia="標楷體" w:hAnsi="標楷體"/>
                                <w:sz w:val="32"/>
                              </w:rPr>
                            </w:pPr>
                            <w:r>
                              <w:rPr>
                                <w:rFonts w:ascii="標楷體" w:eastAsia="標楷體" w:hAnsi="標楷體" w:hint="eastAsia"/>
                                <w:sz w:val="32"/>
                              </w:rPr>
                              <w:t>連絡電話：</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9BFB0" id="_x0000_t202" coordsize="21600,21600" o:spt="202" path="m,l,21600r21600,l21600,xe">
                <v:stroke joinstyle="miter"/>
                <v:path gradientshapeok="t" o:connecttype="rect"/>
              </v:shapetype>
              <v:shape id="文字方塊 14" o:spid="_x0000_s1026" type="#_x0000_t202" style="position:absolute;left:0;text-align:left;margin-left:71.4pt;margin-top:62pt;width:119.1pt;height:43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" fillcolor="window" stroked="f" strokeweight=".5pt">
                <v:textbox style="layout-flow:vertical-ideographic">
                  <w:txbxContent>
                    <w:p w:rsidR="00C72A80" w:rsidRDefault="00C72A80" w:rsidP="007F2B4F">
                      <w:pPr>
                        <w:rPr>
                          <w:rFonts w:ascii="標楷體" w:eastAsia="標楷體" w:hAnsi="標楷體"/>
                          <w:sz w:val="32"/>
                        </w:rPr>
                      </w:pPr>
                      <w:r>
                        <w:rPr>
                          <w:rFonts w:ascii="標楷體" w:eastAsia="標楷體" w:hAnsi="標楷體" w:hint="eastAsia"/>
                          <w:sz w:val="32"/>
                        </w:rPr>
                        <w:t>寄件人：</w:t>
                      </w:r>
                    </w:p>
                    <w:p w:rsidR="00C72A80" w:rsidRDefault="00C72A80" w:rsidP="007F2B4F">
                      <w:pPr>
                        <w:rPr>
                          <w:rFonts w:ascii="標楷體" w:eastAsia="標楷體" w:hAnsi="標楷體"/>
                          <w:sz w:val="32"/>
                        </w:rPr>
                      </w:pPr>
                      <w:r>
                        <w:rPr>
                          <w:rFonts w:ascii="標楷體" w:eastAsia="標楷體" w:hAnsi="標楷體" w:hint="eastAsia"/>
                          <w:sz w:val="32"/>
                        </w:rPr>
                        <w:t>通訊地址：</w:t>
                      </w:r>
                    </w:p>
                    <w:p w:rsidR="00C72A80" w:rsidRPr="00A269B0" w:rsidRDefault="00C72A80" w:rsidP="007F2B4F">
                      <w:pPr>
                        <w:rPr>
                          <w:rFonts w:ascii="標楷體" w:eastAsia="標楷體" w:hAnsi="標楷體"/>
                          <w:sz w:val="32"/>
                        </w:rPr>
                      </w:pPr>
                      <w:r>
                        <w:rPr>
                          <w:rFonts w:ascii="標楷體" w:eastAsia="標楷體" w:hAnsi="標楷體" w:hint="eastAsia"/>
                          <w:sz w:val="32"/>
                        </w:rPr>
                        <w:t>連絡電話：</w:t>
                      </w:r>
                    </w:p>
                  </w:txbxContent>
                </v:textbox>
              </v:shape>
            </w:pict>
          </mc:Fallback>
        </mc:AlternateContent>
      </w:r>
      <w:r w:rsidRPr="00C72A80">
        <w:rPr>
          <w:rFonts w:ascii="標楷體" w:eastAsia="標楷體" w:hAnsi="標楷體" w:cs="Times New Roman" w:hint="eastAsia"/>
          <w:noProof/>
          <w:szCs w:val="24"/>
        </w:rPr>
        <mc:AlternateContent>
          <mc:Choice Requires="wps">
            <w:drawing>
              <wp:anchor distT="0" distB="0" distL="114300" distR="114300" simplePos="0" relativeHeight="251665408" behindDoc="0" locked="0" layoutInCell="1" allowOverlap="1" wp14:anchorId="0A2BE1F6" wp14:editId="50885170">
                <wp:simplePos x="0" y="0"/>
                <wp:positionH relativeFrom="column">
                  <wp:posOffset>3929924</wp:posOffset>
                </wp:positionH>
                <wp:positionV relativeFrom="paragraph">
                  <wp:posOffset>3127375</wp:posOffset>
                </wp:positionV>
                <wp:extent cx="554990" cy="337185"/>
                <wp:effectExtent l="0" t="0" r="0" b="5715"/>
                <wp:wrapNone/>
                <wp:docPr id="10" name="文字方塊 10"/>
                <wp:cNvGraphicFramePr/>
                <a:graphic xmlns:a="http://schemas.openxmlformats.org/drawingml/2006/main">
                  <a:graphicData uri="http://schemas.microsoft.com/office/word/2010/wordprocessingShape">
                    <wps:wsp>
                      <wps:cNvSpPr txBox="1"/>
                      <wps:spPr>
                        <a:xfrm>
                          <a:off x="0" y="0"/>
                          <a:ext cx="554990" cy="337185"/>
                        </a:xfrm>
                        <a:prstGeom prst="rect">
                          <a:avLst/>
                        </a:prstGeom>
                        <a:solidFill>
                          <a:sysClr val="window" lastClr="FFFFFF"/>
                        </a:solidFill>
                        <a:ln w="6350">
                          <a:noFill/>
                        </a:ln>
                        <a:effectLst/>
                      </wps:spPr>
                      <wps:txbx>
                        <w:txbxContent>
                          <w:p w:rsidR="00C72A80" w:rsidRDefault="00C72A80" w:rsidP="007F2B4F">
                            <w:r>
                              <w:rPr>
                                <w:rFonts w:hint="eastAsia"/>
                              </w:rPr>
                              <w:t>276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BE1F6" id="文字方塊 10" o:spid="_x0000_s1027" type="#_x0000_t202" style="position:absolute;left:0;text-align:left;margin-left:309.45pt;margin-top:246.25pt;width:43.7pt;height:2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" fillcolor="window" stroked="f" strokeweight=".5pt">
                <v:textbox>
                  <w:txbxContent>
                    <w:p w:rsidR="00C72A80" w:rsidRDefault="00C72A80" w:rsidP="007F2B4F">
                      <w:r>
                        <w:rPr>
                          <w:rFonts w:hint="eastAsia"/>
                        </w:rPr>
                        <w:t>276</w:t>
                      </w:r>
                    </w:p>
                  </w:txbxContent>
                </v:textbox>
              </v:shape>
            </w:pict>
          </mc:Fallback>
        </mc:AlternateContent>
      </w:r>
      <w:r w:rsidRPr="00C72A80">
        <w:rPr>
          <w:rFonts w:ascii="標楷體" w:eastAsia="標楷體" w:hAnsi="標楷體" w:cs="Times New Roman" w:hint="eastAsia"/>
          <w:noProof/>
          <w:szCs w:val="24"/>
        </w:rPr>
        <mc:AlternateContent>
          <mc:Choice Requires="wps">
            <w:drawing>
              <wp:anchor distT="0" distB="0" distL="114300" distR="114300" simplePos="0" relativeHeight="251664384" behindDoc="0" locked="0" layoutInCell="1" allowOverlap="1" wp14:anchorId="18A922F0" wp14:editId="2BADFE39">
                <wp:simplePos x="0" y="0"/>
                <wp:positionH relativeFrom="column">
                  <wp:posOffset>3889283</wp:posOffset>
                </wp:positionH>
                <wp:positionV relativeFrom="paragraph">
                  <wp:posOffset>1190081</wp:posOffset>
                </wp:positionV>
                <wp:extent cx="566057" cy="5573395"/>
                <wp:effectExtent l="0" t="0" r="5715" b="8255"/>
                <wp:wrapNone/>
                <wp:docPr id="9" name="文字方塊 9"/>
                <wp:cNvGraphicFramePr/>
                <a:graphic xmlns:a="http://schemas.openxmlformats.org/drawingml/2006/main">
                  <a:graphicData uri="http://schemas.microsoft.com/office/word/2010/wordprocessingShape">
                    <wps:wsp>
                      <wps:cNvSpPr txBox="1"/>
                      <wps:spPr>
                        <a:xfrm>
                          <a:off x="0" y="0"/>
                          <a:ext cx="566057" cy="5573395"/>
                        </a:xfrm>
                        <a:prstGeom prst="rect">
                          <a:avLst/>
                        </a:prstGeom>
                        <a:solidFill>
                          <a:sysClr val="window" lastClr="FFFFFF"/>
                        </a:solidFill>
                        <a:ln w="6350">
                          <a:noFill/>
                        </a:ln>
                        <a:effectLst/>
                      </wps:spPr>
                      <wps:txbx>
                        <w:txbxContent>
                          <w:p w:rsidR="00C72A80" w:rsidRPr="00A269B0" w:rsidRDefault="00C72A80" w:rsidP="007F2B4F">
                            <w:pPr>
                              <w:rPr>
                                <w:rFonts w:ascii="標楷體" w:eastAsia="標楷體" w:hAnsi="標楷體"/>
                                <w:sz w:val="32"/>
                              </w:rPr>
                            </w:pPr>
                            <w:r>
                              <w:rPr>
                                <w:rFonts w:ascii="標楷體" w:eastAsia="標楷體" w:hAnsi="標楷體" w:hint="eastAsia"/>
                                <w:sz w:val="32"/>
                              </w:rPr>
                              <w:t xml:space="preserve">臺東縣臺東市中山路    號    </w:t>
                            </w:r>
                            <w:r w:rsidRPr="00A269B0">
                              <w:rPr>
                                <w:rFonts w:ascii="標楷體" w:eastAsia="標楷體" w:hAnsi="標楷體" w:hint="eastAsia"/>
                                <w:sz w:val="32"/>
                              </w:rPr>
                              <w:t>一站式產業輔導辦公室收</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922F0" id="文字方塊 9" o:spid="_x0000_s1028" type="#_x0000_t202" style="position:absolute;left:0;text-align:left;margin-left:306.25pt;margin-top:93.7pt;width:44.55pt;height:43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" fillcolor="window" stroked="f" strokeweight=".5pt">
                <v:textbox style="layout-flow:vertical-ideographic">
                  <w:txbxContent>
                    <w:p w:rsidR="00C72A80" w:rsidRPr="00A269B0" w:rsidRDefault="00C72A80" w:rsidP="007F2B4F">
                      <w:pPr>
                        <w:rPr>
                          <w:rFonts w:ascii="標楷體" w:eastAsia="標楷體" w:hAnsi="標楷體"/>
                          <w:sz w:val="32"/>
                        </w:rPr>
                      </w:pPr>
                      <w:r>
                        <w:rPr>
                          <w:rFonts w:ascii="標楷體" w:eastAsia="標楷體" w:hAnsi="標楷體" w:hint="eastAsia"/>
                          <w:sz w:val="32"/>
                        </w:rPr>
                        <w:t xml:space="preserve">臺東縣臺東市中山路    號    </w:t>
                      </w:r>
                      <w:r w:rsidRPr="00A269B0">
                        <w:rPr>
                          <w:rFonts w:ascii="標楷體" w:eastAsia="標楷體" w:hAnsi="標楷體" w:hint="eastAsia"/>
                          <w:sz w:val="32"/>
                        </w:rPr>
                        <w:t>一站式產業輔導辦公室收</w:t>
                      </w:r>
                    </w:p>
                  </w:txbxContent>
                </v:textbox>
              </v:shape>
            </w:pict>
          </mc:Fallback>
        </mc:AlternateContent>
      </w:r>
      <w:r w:rsidRPr="00C72A80">
        <w:rPr>
          <w:rFonts w:ascii="標楷體" w:eastAsia="標楷體" w:hAnsi="標楷體" w:cs="Times New Roman" w:hint="eastAsia"/>
          <w:noProof/>
          <w:szCs w:val="24"/>
        </w:rPr>
        <mc:AlternateContent>
          <mc:Choice Requires="wps">
            <w:drawing>
              <wp:anchor distT="0" distB="0" distL="114300" distR="114300" simplePos="0" relativeHeight="251663360" behindDoc="0" locked="0" layoutInCell="1" allowOverlap="1" wp14:anchorId="4CFE8A8D" wp14:editId="5C1625C1">
                <wp:simplePos x="0" y="0"/>
                <wp:positionH relativeFrom="column">
                  <wp:posOffset>5073741</wp:posOffset>
                </wp:positionH>
                <wp:positionV relativeFrom="paragraph">
                  <wp:posOffset>1583690</wp:posOffset>
                </wp:positionV>
                <wp:extent cx="914400" cy="5573485"/>
                <wp:effectExtent l="0" t="0" r="0" b="8255"/>
                <wp:wrapNone/>
                <wp:docPr id="8" name="文字方塊 8"/>
                <wp:cNvGraphicFramePr/>
                <a:graphic xmlns:a="http://schemas.openxmlformats.org/drawingml/2006/main">
                  <a:graphicData uri="http://schemas.microsoft.com/office/word/2010/wordprocessingShape">
                    <wps:wsp>
                      <wps:cNvSpPr txBox="1"/>
                      <wps:spPr>
                        <a:xfrm>
                          <a:off x="0" y="0"/>
                          <a:ext cx="914400" cy="5573485"/>
                        </a:xfrm>
                        <a:prstGeom prst="rect">
                          <a:avLst/>
                        </a:prstGeom>
                        <a:solidFill>
                          <a:sysClr val="window" lastClr="FFFFFF"/>
                        </a:solidFill>
                        <a:ln w="6350">
                          <a:noFill/>
                        </a:ln>
                        <a:effectLst/>
                      </wps:spPr>
                      <wps:txbx>
                        <w:txbxContent>
                          <w:p w:rsidR="00C72A80" w:rsidRPr="00A269B0" w:rsidRDefault="00C72A80" w:rsidP="007F2B4F">
                            <w:pPr>
                              <w:rPr>
                                <w:rFonts w:ascii="標楷體" w:eastAsia="標楷體" w:hAnsi="標楷體"/>
                                <w:b/>
                                <w:sz w:val="32"/>
                              </w:rPr>
                            </w:pPr>
                            <w:r w:rsidRPr="00E73B6D">
                              <w:rPr>
                                <w:rFonts w:ascii="標楷體" w:eastAsia="標楷體" w:hAnsi="標楷體" w:hint="eastAsia"/>
                                <w:b/>
                                <w:sz w:val="32"/>
                              </w:rPr>
                              <w:t>第二屆</w:t>
                            </w:r>
                            <w:r w:rsidRPr="00A269B0">
                              <w:rPr>
                                <w:rFonts w:ascii="標楷體" w:eastAsia="標楷體" w:hAnsi="標楷體" w:hint="eastAsia"/>
                                <w:b/>
                                <w:sz w:val="32"/>
                              </w:rPr>
                              <w:t>「臺東GO設計」包裝設計競賽報名專用信封</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FE8A8D" id="文字方塊 8" o:spid="_x0000_s1029" type="#_x0000_t202" style="position:absolute;left:0;text-align:left;margin-left:399.5pt;margin-top:124.7pt;width:1in;height:438.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" fillcolor="window" stroked="f" strokeweight=".5pt">
                <v:textbox style="layout-flow:vertical-ideographic">
                  <w:txbxContent>
                    <w:p w:rsidR="00C72A80" w:rsidRPr="00A269B0" w:rsidRDefault="00C72A80" w:rsidP="007F2B4F">
                      <w:pPr>
                        <w:rPr>
                          <w:rFonts w:ascii="標楷體" w:eastAsia="標楷體" w:hAnsi="標楷體"/>
                          <w:b/>
                          <w:sz w:val="32"/>
                        </w:rPr>
                      </w:pPr>
                      <w:r w:rsidRPr="00E73B6D">
                        <w:rPr>
                          <w:rFonts w:ascii="標楷體" w:eastAsia="標楷體" w:hAnsi="標楷體" w:hint="eastAsia"/>
                          <w:b/>
                          <w:sz w:val="32"/>
                        </w:rPr>
                        <w:t>第二屆</w:t>
                      </w:r>
                      <w:r w:rsidRPr="00A269B0">
                        <w:rPr>
                          <w:rFonts w:ascii="標楷體" w:eastAsia="標楷體" w:hAnsi="標楷體" w:hint="eastAsia"/>
                          <w:b/>
                          <w:sz w:val="32"/>
                        </w:rPr>
                        <w:t>「臺東GO設計」包裝設計競賽報名專用信封</w:t>
                      </w:r>
                    </w:p>
                  </w:txbxContent>
                </v:textbox>
              </v:shape>
            </w:pict>
          </mc:Fallback>
        </mc:AlternateContent>
      </w:r>
      <w:r w:rsidRPr="00C72A80">
        <w:rPr>
          <w:rFonts w:ascii="標楷體" w:eastAsia="標楷體" w:hAnsi="標楷體" w:cs="Times New Roman" w:hint="eastAsia"/>
          <w:noProof/>
          <w:szCs w:val="24"/>
        </w:rPr>
        <mc:AlternateContent>
          <mc:Choice Requires="wps">
            <w:drawing>
              <wp:anchor distT="0" distB="0" distL="114300" distR="114300" simplePos="0" relativeHeight="251662336" behindDoc="0" locked="0" layoutInCell="1" allowOverlap="1" wp14:anchorId="58B3317B" wp14:editId="6D7E29C0">
                <wp:simplePos x="0" y="0"/>
                <wp:positionH relativeFrom="column">
                  <wp:posOffset>5271770</wp:posOffset>
                </wp:positionH>
                <wp:positionV relativeFrom="paragraph">
                  <wp:posOffset>569595</wp:posOffset>
                </wp:positionV>
                <wp:extent cx="805180" cy="609600"/>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805180" cy="609600"/>
                        </a:xfrm>
                        <a:prstGeom prst="rect">
                          <a:avLst/>
                        </a:prstGeom>
                        <a:solidFill>
                          <a:sysClr val="window" lastClr="FFFFFF"/>
                        </a:solidFill>
                        <a:ln w="6350">
                          <a:noFill/>
                        </a:ln>
                        <a:effectLst/>
                      </wps:spPr>
                      <wps:txbx>
                        <w:txbxContent>
                          <w:p w:rsidR="00C72A80" w:rsidRPr="00497F3D" w:rsidRDefault="00C72A80" w:rsidP="007F2B4F">
                            <w:pPr>
                              <w:jc w:val="both"/>
                              <w:rPr>
                                <w:rFonts w:ascii="標楷體" w:eastAsia="標楷體" w:hAnsi="標楷體"/>
                              </w:rPr>
                            </w:pPr>
                            <w:r w:rsidRPr="00497F3D">
                              <w:rPr>
                                <w:rFonts w:ascii="標楷體" w:eastAsia="標楷體" w:hAnsi="標楷體" w:hint="eastAsia"/>
                              </w:rPr>
                              <w:t>貼    足</w:t>
                            </w:r>
                          </w:p>
                          <w:p w:rsidR="00C72A80" w:rsidRPr="00497F3D" w:rsidRDefault="00C72A80" w:rsidP="007F2B4F">
                            <w:pPr>
                              <w:jc w:val="both"/>
                              <w:rPr>
                                <w:rFonts w:ascii="標楷體" w:eastAsia="標楷體" w:hAnsi="標楷體"/>
                              </w:rPr>
                            </w:pPr>
                            <w:r w:rsidRPr="00497F3D">
                              <w:rPr>
                                <w:rFonts w:ascii="標楷體" w:eastAsia="標楷體" w:hAnsi="標楷體" w:hint="eastAsia"/>
                              </w:rPr>
                              <w:t>掛號郵資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3317B" id="文字方塊 6" o:spid="_x0000_s1030" type="#_x0000_t202" style="position:absolute;left:0;text-align:left;margin-left:415.1pt;margin-top:44.85pt;width:63.4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" fillcolor="window" stroked="f" strokeweight=".5pt">
                <v:textbox>
                  <w:txbxContent>
                    <w:p w:rsidR="00C72A80" w:rsidRPr="00497F3D" w:rsidRDefault="00C72A80" w:rsidP="007F2B4F">
                      <w:pPr>
                        <w:jc w:val="both"/>
                        <w:rPr>
                          <w:rFonts w:ascii="標楷體" w:eastAsia="標楷體" w:hAnsi="標楷體"/>
                        </w:rPr>
                      </w:pPr>
                      <w:r w:rsidRPr="00497F3D">
                        <w:rPr>
                          <w:rFonts w:ascii="標楷體" w:eastAsia="標楷體" w:hAnsi="標楷體" w:hint="eastAsia"/>
                        </w:rPr>
                        <w:t>貼    足</w:t>
                      </w:r>
                    </w:p>
                    <w:p w:rsidR="00C72A80" w:rsidRPr="00497F3D" w:rsidRDefault="00C72A80" w:rsidP="007F2B4F">
                      <w:pPr>
                        <w:jc w:val="both"/>
                        <w:rPr>
                          <w:rFonts w:ascii="標楷體" w:eastAsia="標楷體" w:hAnsi="標楷體"/>
                        </w:rPr>
                      </w:pPr>
                      <w:r w:rsidRPr="00497F3D">
                        <w:rPr>
                          <w:rFonts w:ascii="標楷體" w:eastAsia="標楷體" w:hAnsi="標楷體" w:hint="eastAsia"/>
                        </w:rPr>
                        <w:t>掛號郵資</w:t>
                      </w:r>
                    </w:p>
                  </w:txbxContent>
                </v:textbox>
              </v:shape>
            </w:pict>
          </mc:Fallback>
        </mc:AlternateContent>
      </w:r>
      <w:r w:rsidRPr="00C72A80">
        <w:rPr>
          <w:rFonts w:ascii="標楷體" w:eastAsia="標楷體" w:hAnsi="標楷體" w:cs="Times New Roman" w:hint="eastAsia"/>
          <w:noProof/>
          <w:szCs w:val="24"/>
        </w:rPr>
        <mc:AlternateContent>
          <mc:Choice Requires="wps">
            <w:drawing>
              <wp:anchor distT="0" distB="0" distL="114300" distR="114300" simplePos="0" relativeHeight="251661312" behindDoc="0" locked="0" layoutInCell="1" allowOverlap="1" wp14:anchorId="1C14A470" wp14:editId="5EF50F90">
                <wp:simplePos x="0" y="0"/>
                <wp:positionH relativeFrom="column">
                  <wp:posOffset>5184684</wp:posOffset>
                </wp:positionH>
                <wp:positionV relativeFrom="paragraph">
                  <wp:posOffset>362766</wp:posOffset>
                </wp:positionV>
                <wp:extent cx="947058" cy="1012372"/>
                <wp:effectExtent l="0" t="0" r="24765" b="16510"/>
                <wp:wrapNone/>
                <wp:docPr id="5" name="矩形 5"/>
                <wp:cNvGraphicFramePr/>
                <a:graphic xmlns:a="http://schemas.openxmlformats.org/drawingml/2006/main">
                  <a:graphicData uri="http://schemas.microsoft.com/office/word/2010/wordprocessingShape">
                    <wps:wsp>
                      <wps:cNvSpPr/>
                      <wps:spPr>
                        <a:xfrm>
                          <a:off x="0" y="0"/>
                          <a:ext cx="947058" cy="1012372"/>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CC92F9" id="矩形 5" o:spid="_x0000_s1026" style="position:absolute;margin-left:408.25pt;margin-top:28.55pt;width:74.55pt;height:79.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" filled="f" strokecolor="windowText" strokeweight="2pt"/>
            </w:pict>
          </mc:Fallback>
        </mc:AlternateContent>
      </w:r>
    </w:p>
    <w:p w:rsidR="007F2B4F" w:rsidRPr="00C72A80" w:rsidRDefault="007F2B4F" w:rsidP="007F2B4F">
      <w:pPr>
        <w:jc w:val="both"/>
        <w:rPr>
          <w:rFonts w:ascii="標楷體" w:eastAsia="標楷體" w:hAnsi="標楷體" w:cs="Times New Roman"/>
          <w:szCs w:val="24"/>
        </w:rPr>
      </w:pPr>
      <w:r w:rsidRPr="00C72A80">
        <w:rPr>
          <w:rFonts w:ascii="標楷體" w:eastAsia="標楷體" w:hAnsi="標楷體" w:cs="Times New Roman" w:hint="eastAsia"/>
          <w:noProof/>
          <w:szCs w:val="24"/>
        </w:rPr>
        <mc:AlternateContent>
          <mc:Choice Requires="wps">
            <w:drawing>
              <wp:anchor distT="0" distB="0" distL="114300" distR="114300" simplePos="0" relativeHeight="251660288" behindDoc="0" locked="0" layoutInCell="1" allowOverlap="1" wp14:anchorId="7A62EDF6" wp14:editId="404FF0BA">
                <wp:simplePos x="0" y="0"/>
                <wp:positionH relativeFrom="column">
                  <wp:posOffset>-119380</wp:posOffset>
                </wp:positionH>
                <wp:positionV relativeFrom="paragraph">
                  <wp:posOffset>382269</wp:posOffset>
                </wp:positionV>
                <wp:extent cx="946785" cy="7298055"/>
                <wp:effectExtent l="0" t="0" r="24765" b="17145"/>
                <wp:wrapNone/>
                <wp:docPr id="3" name="矩形 3"/>
                <wp:cNvGraphicFramePr/>
                <a:graphic xmlns:a="http://schemas.openxmlformats.org/drawingml/2006/main">
                  <a:graphicData uri="http://schemas.microsoft.com/office/word/2010/wordprocessingShape">
                    <wps:wsp>
                      <wps:cNvSpPr/>
                      <wps:spPr>
                        <a:xfrm>
                          <a:off x="0" y="0"/>
                          <a:ext cx="946785" cy="72980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D75CCE" id="矩形 3" o:spid="_x0000_s1026" style="position:absolute;margin-left:-9.4pt;margin-top:30.1pt;width:74.55pt;height:574.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" filled="f" strokecolor="windowText" strokeweight="2pt"/>
            </w:pict>
          </mc:Fallback>
        </mc:AlternateContent>
      </w:r>
    </w:p>
    <w:p w:rsidR="007F2B4F" w:rsidRPr="00C72A80" w:rsidRDefault="007F2B4F" w:rsidP="007F2B4F">
      <w:pPr>
        <w:jc w:val="both"/>
        <w:rPr>
          <w:rFonts w:ascii="標楷體" w:eastAsia="標楷體" w:hAnsi="標楷體" w:cs="Times New Roman"/>
          <w:szCs w:val="24"/>
        </w:rPr>
      </w:pPr>
      <w:r w:rsidRPr="00C72A80">
        <w:rPr>
          <w:rFonts w:ascii="標楷體" w:eastAsia="標楷體" w:hAnsi="標楷體" w:cs="Times New Roman" w:hint="eastAsia"/>
          <w:noProof/>
          <w:szCs w:val="24"/>
        </w:rPr>
        <mc:AlternateContent>
          <mc:Choice Requires="wps">
            <w:drawing>
              <wp:anchor distT="0" distB="0" distL="114300" distR="114300" simplePos="0" relativeHeight="251668480" behindDoc="0" locked="0" layoutInCell="1" allowOverlap="1" wp14:anchorId="55D2DADF" wp14:editId="15238BE9">
                <wp:simplePos x="0" y="0"/>
                <wp:positionH relativeFrom="column">
                  <wp:posOffset>-62230</wp:posOffset>
                </wp:positionH>
                <wp:positionV relativeFrom="paragraph">
                  <wp:posOffset>51979</wp:posOffset>
                </wp:positionV>
                <wp:extent cx="805180" cy="413658"/>
                <wp:effectExtent l="0" t="0" r="0" b="5715"/>
                <wp:wrapNone/>
                <wp:docPr id="17" name="文字方塊 17"/>
                <wp:cNvGraphicFramePr/>
                <a:graphic xmlns:a="http://schemas.openxmlformats.org/drawingml/2006/main">
                  <a:graphicData uri="http://schemas.microsoft.com/office/word/2010/wordprocessingShape">
                    <wps:wsp>
                      <wps:cNvSpPr txBox="1"/>
                      <wps:spPr>
                        <a:xfrm>
                          <a:off x="0" y="0"/>
                          <a:ext cx="805180" cy="413658"/>
                        </a:xfrm>
                        <a:prstGeom prst="rect">
                          <a:avLst/>
                        </a:prstGeom>
                        <a:solidFill>
                          <a:sysClr val="window" lastClr="FFFFFF"/>
                        </a:solidFill>
                        <a:ln w="6350">
                          <a:noFill/>
                        </a:ln>
                        <a:effectLst/>
                      </wps:spPr>
                      <wps:txbx>
                        <w:txbxContent>
                          <w:p w:rsidR="00C72A80" w:rsidRPr="00497F3D" w:rsidRDefault="00C72A80" w:rsidP="007F2B4F">
                            <w:pPr>
                              <w:jc w:val="both"/>
                              <w:rPr>
                                <w:rFonts w:ascii="標楷體" w:eastAsia="標楷體" w:hAnsi="標楷體"/>
                              </w:rPr>
                            </w:pPr>
                            <w:r w:rsidRPr="00497F3D">
                              <w:rPr>
                                <w:rFonts w:ascii="標楷體" w:eastAsia="標楷體" w:hAnsi="標楷體" w:hint="eastAsia"/>
                              </w:rPr>
                              <w:t>注意事項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2DADF" id="文字方塊 17" o:spid="_x0000_s1031" type="#_x0000_t202" style="position:absolute;left:0;text-align:left;margin-left:-4.9pt;margin-top:4.1pt;width:63.4pt;height:3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" fillcolor="window" stroked="f" strokeweight=".5pt">
                <v:textbox>
                  <w:txbxContent>
                    <w:p w:rsidR="00C72A80" w:rsidRPr="00497F3D" w:rsidRDefault="00C72A80" w:rsidP="007F2B4F">
                      <w:pPr>
                        <w:jc w:val="both"/>
                        <w:rPr>
                          <w:rFonts w:ascii="標楷體" w:eastAsia="標楷體" w:hAnsi="標楷體"/>
                        </w:rPr>
                      </w:pPr>
                      <w:r w:rsidRPr="00497F3D">
                        <w:rPr>
                          <w:rFonts w:ascii="標楷體" w:eastAsia="標楷體" w:hAnsi="標楷體" w:hint="eastAsia"/>
                        </w:rPr>
                        <w:t>注意事項</w:t>
                      </w:r>
                    </w:p>
                  </w:txbxContent>
                </v:textbox>
              </v:shape>
            </w:pict>
          </mc:Fallback>
        </mc:AlternateContent>
      </w:r>
    </w:p>
    <w:p w:rsidR="007F2B4F" w:rsidRPr="00C72A80" w:rsidRDefault="007F2B4F" w:rsidP="007F2B4F">
      <w:pPr>
        <w:jc w:val="both"/>
        <w:rPr>
          <w:rFonts w:ascii="標楷體" w:eastAsia="標楷體" w:hAnsi="標楷體" w:cs="Times New Roman"/>
          <w:szCs w:val="24"/>
        </w:rPr>
      </w:pPr>
    </w:p>
    <w:p w:rsidR="007F2B4F" w:rsidRPr="00C72A80" w:rsidRDefault="007F2B4F" w:rsidP="007F2B4F">
      <w:pPr>
        <w:jc w:val="both"/>
        <w:rPr>
          <w:rFonts w:ascii="標楷體" w:eastAsia="標楷體" w:hAnsi="標楷體" w:cs="Times New Roman"/>
          <w:szCs w:val="24"/>
        </w:rPr>
      </w:pPr>
      <w:r w:rsidRPr="00C72A80">
        <w:rPr>
          <w:rFonts w:ascii="標楷體" w:eastAsia="標楷體" w:hAnsi="標楷體" w:cs="Times New Roman" w:hint="eastAsia"/>
          <w:noProof/>
          <w:szCs w:val="24"/>
        </w:rPr>
        <mc:AlternateContent>
          <mc:Choice Requires="wps">
            <w:drawing>
              <wp:anchor distT="0" distB="0" distL="114300" distR="114300" simplePos="0" relativeHeight="251659264" behindDoc="0" locked="0" layoutInCell="1" allowOverlap="1" wp14:anchorId="0FBB1688" wp14:editId="175C0B51">
                <wp:simplePos x="0" y="0"/>
                <wp:positionH relativeFrom="column">
                  <wp:posOffset>2480945</wp:posOffset>
                </wp:positionH>
                <wp:positionV relativeFrom="paragraph">
                  <wp:posOffset>239396</wp:posOffset>
                </wp:positionV>
                <wp:extent cx="1077595" cy="5772150"/>
                <wp:effectExtent l="0" t="0" r="8255" b="0"/>
                <wp:wrapNone/>
                <wp:docPr id="1" name="框架 1"/>
                <wp:cNvGraphicFramePr/>
                <a:graphic xmlns:a="http://schemas.openxmlformats.org/drawingml/2006/main">
                  <a:graphicData uri="http://schemas.microsoft.com/office/word/2010/wordprocessingShape">
                    <wps:wsp>
                      <wps:cNvSpPr/>
                      <wps:spPr>
                        <a:xfrm>
                          <a:off x="0" y="0"/>
                          <a:ext cx="1077595" cy="5772150"/>
                        </a:xfrm>
                        <a:prstGeom prst="frame">
                          <a:avLst>
                            <a:gd name="adj1" fmla="val 1046"/>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00F16" id="框架 1" o:spid="_x0000_s1026" style="position:absolute;margin-left:195.35pt;margin-top:18.85pt;width:84.85pt;height:4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7595,5772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" path="m,l1077595,r,5772150l,5772150,,xm11272,11272r,5749606l1066323,5760878r,-5749606l11272,11272xe" fillcolor="windowText" stroked="f" strokeweight="2pt">
                <v:path arrowok="t" o:connecttype="custom" o:connectlocs="0,0;1077595,0;1077595,5772150;0,5772150;0,0;11272,11272;11272,5760878;1066323,5760878;1066323,11272;11272,11272" o:connectangles="0,0,0,0,0,0,0,0,0,0"/>
              </v:shape>
            </w:pict>
          </mc:Fallback>
        </mc:AlternateContent>
      </w:r>
      <w:r w:rsidRPr="00C72A80">
        <w:rPr>
          <w:rFonts w:ascii="標楷體" w:eastAsia="標楷體" w:hAnsi="標楷體" w:cs="Times New Roman" w:hint="eastAsia"/>
          <w:noProof/>
          <w:szCs w:val="24"/>
        </w:rPr>
        <mc:AlternateContent>
          <mc:Choice Requires="wps">
            <w:drawing>
              <wp:anchor distT="0" distB="0" distL="114300" distR="114300" simplePos="0" relativeHeight="251667456" behindDoc="0" locked="0" layoutInCell="1" allowOverlap="1" wp14:anchorId="412AE6D6" wp14:editId="25E6735D">
                <wp:simplePos x="0" y="0"/>
                <wp:positionH relativeFrom="column">
                  <wp:posOffset>2423795</wp:posOffset>
                </wp:positionH>
                <wp:positionV relativeFrom="paragraph">
                  <wp:posOffset>96520</wp:posOffset>
                </wp:positionV>
                <wp:extent cx="1207770" cy="6071235"/>
                <wp:effectExtent l="0" t="0" r="0" b="5715"/>
                <wp:wrapNone/>
                <wp:docPr id="15" name="框架 15"/>
                <wp:cNvGraphicFramePr/>
                <a:graphic xmlns:a="http://schemas.openxmlformats.org/drawingml/2006/main">
                  <a:graphicData uri="http://schemas.microsoft.com/office/word/2010/wordprocessingShape">
                    <wps:wsp>
                      <wps:cNvSpPr/>
                      <wps:spPr>
                        <a:xfrm>
                          <a:off x="0" y="0"/>
                          <a:ext cx="1207770" cy="6071235"/>
                        </a:xfrm>
                        <a:prstGeom prst="frame">
                          <a:avLst>
                            <a:gd name="adj1" fmla="val 1303"/>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9DE1E" id="框架 15" o:spid="_x0000_s1026" style="position:absolute;margin-left:190.85pt;margin-top:7.6pt;width:95.1pt;height:47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7770,607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" path="m,l1207770,r,6071235l,6071235,,xm15737,15737r,6039761l1192033,6055498r,-6039761l15737,15737xe" fillcolor="windowText" stroked="f" strokeweight="2pt">
                <v:path arrowok="t" o:connecttype="custom" o:connectlocs="0,0;1207770,0;1207770,6071235;0,6071235;0,0;15737,15737;15737,6055498;1192033,6055498;1192033,15737;15737,15737" o:connectangles="0,0,0,0,0,0,0,0,0,0"/>
              </v:shape>
            </w:pict>
          </mc:Fallback>
        </mc:AlternateContent>
      </w:r>
      <w:r w:rsidRPr="00C72A80">
        <w:rPr>
          <w:rFonts w:ascii="標楷體" w:eastAsia="標楷體" w:hAnsi="標楷體" w:cs="Times New Roman" w:hint="eastAsia"/>
          <w:noProof/>
          <w:szCs w:val="24"/>
        </w:rPr>
        <mc:AlternateContent>
          <mc:Choice Requires="wps">
            <w:drawing>
              <wp:anchor distT="0" distB="0" distL="114300" distR="114300" simplePos="0" relativeHeight="251669504" behindDoc="0" locked="0" layoutInCell="1" allowOverlap="1" wp14:anchorId="14E4858A" wp14:editId="1DE3AEF1">
                <wp:simplePos x="0" y="0"/>
                <wp:positionH relativeFrom="column">
                  <wp:posOffset>-84001</wp:posOffset>
                </wp:positionH>
                <wp:positionV relativeFrom="paragraph">
                  <wp:posOffset>195852</wp:posOffset>
                </wp:positionV>
                <wp:extent cx="868680" cy="6117499"/>
                <wp:effectExtent l="0" t="0" r="7620" b="0"/>
                <wp:wrapNone/>
                <wp:docPr id="18" name="文字方塊 18"/>
                <wp:cNvGraphicFramePr/>
                <a:graphic xmlns:a="http://schemas.openxmlformats.org/drawingml/2006/main">
                  <a:graphicData uri="http://schemas.microsoft.com/office/word/2010/wordprocessingShape">
                    <wps:wsp>
                      <wps:cNvSpPr txBox="1"/>
                      <wps:spPr>
                        <a:xfrm>
                          <a:off x="0" y="0"/>
                          <a:ext cx="868680" cy="6117499"/>
                        </a:xfrm>
                        <a:prstGeom prst="rect">
                          <a:avLst/>
                        </a:prstGeom>
                        <a:solidFill>
                          <a:sysClr val="window" lastClr="FFFFFF"/>
                        </a:solidFill>
                        <a:ln w="6350">
                          <a:noFill/>
                        </a:ln>
                        <a:effectLst/>
                      </wps:spPr>
                      <wps:txbx>
                        <w:txbxContent>
                          <w:p w:rsidR="00C72A80" w:rsidRPr="00497F3D" w:rsidRDefault="00C72A80" w:rsidP="007F2B4F">
                            <w:pPr>
                              <w:pStyle w:val="a8"/>
                              <w:numPr>
                                <w:ilvl w:val="0"/>
                                <w:numId w:val="16"/>
                              </w:numPr>
                              <w:ind w:leftChars="0"/>
                              <w:rPr>
                                <w:rFonts w:ascii="標楷體" w:eastAsia="標楷體" w:hAnsi="標楷體"/>
                              </w:rPr>
                            </w:pPr>
                            <w:r w:rsidRPr="00497F3D">
                              <w:rPr>
                                <w:rFonts w:ascii="標楷體" w:eastAsia="標楷體" w:hAnsi="標楷體" w:hint="eastAsia"/>
                              </w:rPr>
                              <w:t xml:space="preserve">每一信封限一組報名 </w:t>
                            </w:r>
                          </w:p>
                          <w:p w:rsidR="00C72A80" w:rsidRPr="00497F3D" w:rsidRDefault="00C72A80" w:rsidP="007F2B4F">
                            <w:pPr>
                              <w:pStyle w:val="a8"/>
                              <w:numPr>
                                <w:ilvl w:val="0"/>
                                <w:numId w:val="16"/>
                              </w:numPr>
                              <w:ind w:leftChars="0"/>
                              <w:rPr>
                                <w:rFonts w:ascii="標楷體" w:eastAsia="標楷體" w:hAnsi="標楷體"/>
                              </w:rPr>
                            </w:pPr>
                            <w:r w:rsidRPr="00497F3D">
                              <w:rPr>
                                <w:rFonts w:ascii="標楷體" w:eastAsia="標楷體" w:hAnsi="標楷體" w:hint="eastAsia"/>
                              </w:rPr>
                              <w:t>請以掛號郵件投遞，如以平信郵遞發生遺失情形而致無法報名，由參賽者自行負責。</w:t>
                            </w:r>
                          </w:p>
                          <w:p w:rsidR="00C72A80" w:rsidRPr="00497F3D" w:rsidRDefault="00C72A80" w:rsidP="007F2B4F">
                            <w:pPr>
                              <w:pStyle w:val="a8"/>
                              <w:numPr>
                                <w:ilvl w:val="0"/>
                                <w:numId w:val="16"/>
                              </w:numPr>
                              <w:ind w:leftChars="0"/>
                              <w:rPr>
                                <w:rFonts w:ascii="標楷體" w:eastAsia="標楷體" w:hAnsi="標楷體"/>
                              </w:rPr>
                            </w:pPr>
                            <w:r w:rsidRPr="00497F3D">
                              <w:rPr>
                                <w:rFonts w:ascii="標楷體" w:eastAsia="標楷體" w:hAnsi="標楷體" w:hint="eastAsia"/>
                              </w:rPr>
                              <w:t>寄件前請檢察確認相關資料是否正確填寫，文件是否繳交完全。</w:t>
                            </w:r>
                          </w:p>
                          <w:p w:rsidR="00C72A80" w:rsidRPr="00497F3D" w:rsidRDefault="00C72A80" w:rsidP="007F2B4F">
                            <w:pPr>
                              <w:pStyle w:val="a8"/>
                              <w:ind w:leftChars="0" w:left="1146"/>
                              <w:rPr>
                                <w:rFonts w:ascii="標楷體" w:eastAsia="標楷體" w:hAnsi="標楷體"/>
                                <w:szCs w:val="2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4858A" id="文字方塊 18" o:spid="_x0000_s1032" type="#_x0000_t202" style="position:absolute;left:0;text-align:left;margin-left:-6.6pt;margin-top:15.4pt;width:68.4pt;height:48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" fillcolor="window" stroked="f" strokeweight=".5pt">
                <v:textbox style="layout-flow:vertical-ideographic">
                  <w:txbxContent>
                    <w:p w:rsidR="00C72A80" w:rsidRPr="00497F3D" w:rsidRDefault="00C72A80" w:rsidP="007F2B4F">
                      <w:pPr>
                        <w:pStyle w:val="a8"/>
                        <w:numPr>
                          <w:ilvl w:val="0"/>
                          <w:numId w:val="16"/>
                        </w:numPr>
                        <w:ind w:leftChars="0"/>
                        <w:rPr>
                          <w:rFonts w:ascii="標楷體" w:eastAsia="標楷體" w:hAnsi="標楷體"/>
                        </w:rPr>
                      </w:pPr>
                      <w:r w:rsidRPr="00497F3D">
                        <w:rPr>
                          <w:rFonts w:ascii="標楷體" w:eastAsia="標楷體" w:hAnsi="標楷體" w:hint="eastAsia"/>
                        </w:rPr>
                        <w:t xml:space="preserve">每一信封限一組報名 </w:t>
                      </w:r>
                    </w:p>
                    <w:p w:rsidR="00C72A80" w:rsidRPr="00497F3D" w:rsidRDefault="00C72A80" w:rsidP="007F2B4F">
                      <w:pPr>
                        <w:pStyle w:val="a8"/>
                        <w:numPr>
                          <w:ilvl w:val="0"/>
                          <w:numId w:val="16"/>
                        </w:numPr>
                        <w:ind w:leftChars="0"/>
                        <w:rPr>
                          <w:rFonts w:ascii="標楷體" w:eastAsia="標楷體" w:hAnsi="標楷體"/>
                        </w:rPr>
                      </w:pPr>
                      <w:r w:rsidRPr="00497F3D">
                        <w:rPr>
                          <w:rFonts w:ascii="標楷體" w:eastAsia="標楷體" w:hAnsi="標楷體" w:hint="eastAsia"/>
                        </w:rPr>
                        <w:t>請以掛號郵件投遞，如以平信郵遞發生遺失情形而致無法報名，由參賽者自行負責。</w:t>
                      </w:r>
                    </w:p>
                    <w:p w:rsidR="00C72A80" w:rsidRPr="00497F3D" w:rsidRDefault="00C72A80" w:rsidP="007F2B4F">
                      <w:pPr>
                        <w:pStyle w:val="a8"/>
                        <w:numPr>
                          <w:ilvl w:val="0"/>
                          <w:numId w:val="16"/>
                        </w:numPr>
                        <w:ind w:leftChars="0"/>
                        <w:rPr>
                          <w:rFonts w:ascii="標楷體" w:eastAsia="標楷體" w:hAnsi="標楷體"/>
                        </w:rPr>
                      </w:pPr>
                      <w:r w:rsidRPr="00497F3D">
                        <w:rPr>
                          <w:rFonts w:ascii="標楷體" w:eastAsia="標楷體" w:hAnsi="標楷體" w:hint="eastAsia"/>
                        </w:rPr>
                        <w:t>寄件前請檢察確認相關資料是否正確填寫，文件是否繳交完全。</w:t>
                      </w:r>
                    </w:p>
                    <w:p w:rsidR="00C72A80" w:rsidRPr="00497F3D" w:rsidRDefault="00C72A80" w:rsidP="007F2B4F">
                      <w:pPr>
                        <w:pStyle w:val="a8"/>
                        <w:ind w:leftChars="0" w:left="1146"/>
                        <w:rPr>
                          <w:rFonts w:ascii="標楷體" w:eastAsia="標楷體" w:hAnsi="標楷體"/>
                          <w:szCs w:val="28"/>
                        </w:rPr>
                      </w:pPr>
                    </w:p>
                  </w:txbxContent>
                </v:textbox>
              </v:shape>
            </w:pict>
          </mc:Fallback>
        </mc:AlternateContent>
      </w:r>
    </w:p>
    <w:p w:rsidR="007F2B4F" w:rsidRPr="00C72A80" w:rsidRDefault="007F2B4F" w:rsidP="007F2B4F">
      <w:pPr>
        <w:jc w:val="both"/>
        <w:rPr>
          <w:rFonts w:ascii="標楷體" w:eastAsia="標楷體" w:hAnsi="標楷體"/>
        </w:rPr>
      </w:pPr>
    </w:p>
    <w:p w:rsidR="00F846A3" w:rsidRPr="00C72A80" w:rsidRDefault="00F846A3" w:rsidP="007F2B4F">
      <w:pPr>
        <w:spacing w:line="400" w:lineRule="exact"/>
        <w:jc w:val="both"/>
        <w:rPr>
          <w:rFonts w:ascii="標楷體" w:eastAsia="標楷體" w:hAnsi="標楷體"/>
        </w:rPr>
      </w:pPr>
    </w:p>
    <w:sectPr w:rsidR="00F846A3" w:rsidRPr="00C72A80">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4C2" w:rsidRDefault="00C304C2" w:rsidP="009F463D">
      <w:r>
        <w:separator/>
      </w:r>
    </w:p>
  </w:endnote>
  <w:endnote w:type="continuationSeparator" w:id="0">
    <w:p w:rsidR="00C304C2" w:rsidRDefault="00C304C2" w:rsidP="009F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微軟正黑體">
    <w:altName w:val="微軟正黑體a.."/>
    <w:panose1 w:val="020B0604030504040204"/>
    <w:charset w:val="88"/>
    <w:family w:val="swiss"/>
    <w:pitch w:val="variable"/>
    <w:sig w:usb0="00000087" w:usb1="288F4000" w:usb2="00000016" w:usb3="00000000" w:csb0="00100009" w:csb1="00000000"/>
  </w:font>
  <w:font w:name="華康中明體">
    <w:altName w:val="Arial Unicode MS"/>
    <w:charset w:val="88"/>
    <w:family w:val="modern"/>
    <w:pitch w:val="fixed"/>
    <w:sig w:usb0="00000000"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096480"/>
      <w:docPartObj>
        <w:docPartGallery w:val="Page Numbers (Bottom of Page)"/>
        <w:docPartUnique/>
      </w:docPartObj>
    </w:sdtPr>
    <w:sdtEndPr/>
    <w:sdtContent>
      <w:p w:rsidR="00C72A80" w:rsidRDefault="00C72A80">
        <w:pPr>
          <w:pStyle w:val="a6"/>
          <w:jc w:val="right"/>
        </w:pPr>
        <w:r>
          <w:fldChar w:fldCharType="begin"/>
        </w:r>
        <w:r>
          <w:instrText>PAGE   \* MERGEFORMAT</w:instrText>
        </w:r>
        <w:r>
          <w:fldChar w:fldCharType="separate"/>
        </w:r>
        <w:r w:rsidR="002A121F" w:rsidRPr="002A121F">
          <w:rPr>
            <w:noProof/>
            <w:lang w:val="zh-TW"/>
          </w:rPr>
          <w:t>1</w:t>
        </w:r>
        <w:r>
          <w:fldChar w:fldCharType="end"/>
        </w:r>
      </w:p>
    </w:sdtContent>
  </w:sdt>
  <w:p w:rsidR="00C72A80" w:rsidRDefault="00C72A8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4C2" w:rsidRDefault="00C304C2" w:rsidP="009F463D">
      <w:r>
        <w:separator/>
      </w:r>
    </w:p>
  </w:footnote>
  <w:footnote w:type="continuationSeparator" w:id="0">
    <w:p w:rsidR="00C304C2" w:rsidRDefault="00C304C2" w:rsidP="009F4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A80" w:rsidRPr="00BA1B62" w:rsidRDefault="00C72A80" w:rsidP="009F463D">
    <w:pPr>
      <w:pStyle w:val="a4"/>
      <w:jc w:val="right"/>
      <w:rPr>
        <w:rFonts w:ascii="標楷體" w:eastAsia="標楷體" w:hAnsi="標楷體"/>
      </w:rPr>
    </w:pPr>
    <w:r w:rsidRPr="00BA1B62">
      <w:rPr>
        <w:rFonts w:ascii="標楷體" w:eastAsia="標楷體" w:hAnsi="標楷體" w:hint="eastAsia"/>
        <w:noProof/>
      </w:rPr>
      <w:drawing>
        <wp:anchor distT="0" distB="0" distL="114300" distR="114300" simplePos="0" relativeHeight="251658240" behindDoc="1" locked="0" layoutInCell="1" allowOverlap="1" wp14:anchorId="515D9785" wp14:editId="0E8AA75B">
          <wp:simplePos x="0" y="0"/>
          <wp:positionH relativeFrom="column">
            <wp:posOffset>5502910</wp:posOffset>
          </wp:positionH>
          <wp:positionV relativeFrom="paragraph">
            <wp:posOffset>-491490</wp:posOffset>
          </wp:positionV>
          <wp:extent cx="641350" cy="641350"/>
          <wp:effectExtent l="0" t="0" r="6350" b="6350"/>
          <wp:wrapTight wrapText="bothSides">
            <wp:wrapPolygon edited="0">
              <wp:start x="0" y="0"/>
              <wp:lineTo x="0" y="21172"/>
              <wp:lineTo x="21172" y="21172"/>
              <wp:lineTo x="21172"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7655251_2099112817041973_7082221942159847774_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1350" cy="641350"/>
                  </a:xfrm>
                  <a:prstGeom prst="rect">
                    <a:avLst/>
                  </a:prstGeom>
                </pic:spPr>
              </pic:pic>
            </a:graphicData>
          </a:graphic>
          <wp14:sizeRelH relativeFrom="page">
            <wp14:pctWidth>0</wp14:pctWidth>
          </wp14:sizeRelH>
          <wp14:sizeRelV relativeFrom="page">
            <wp14:pctHeight>0</wp14:pctHeight>
          </wp14:sizeRelV>
        </wp:anchor>
      </w:drawing>
    </w:r>
    <w:r w:rsidRPr="00BA1B62">
      <w:rPr>
        <w:rFonts w:ascii="標楷體" w:eastAsia="標楷體" w:hAnsi="標楷體" w:hint="eastAsia"/>
      </w:rPr>
      <w:t>107年臺東一站式產業輔導計畫</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decimal"/>
      <w:lvlText w:val="%1、"/>
      <w:lvlJc w:val="left"/>
      <w:pPr>
        <w:tabs>
          <w:tab w:val="num" w:pos="0"/>
        </w:tabs>
        <w:ind w:left="1047" w:hanging="480"/>
      </w:pPr>
      <w:rPr>
        <w:rFonts w:ascii="標楷體" w:eastAsia="標楷體" w:hAnsi="標楷體" w:cs="標楷體" w:hint="eastAsia"/>
        <w:sz w:val="28"/>
        <w:szCs w:val="28"/>
      </w:rPr>
    </w:lvl>
  </w:abstractNum>
  <w:abstractNum w:abstractNumId="1" w15:restartNumberingAfterBreak="0">
    <w:nsid w:val="00000008"/>
    <w:multiLevelType w:val="singleLevel"/>
    <w:tmpl w:val="00000008"/>
    <w:name w:val="WW8Num11"/>
    <w:lvl w:ilvl="0">
      <w:start w:val="1"/>
      <w:numFmt w:val="decimal"/>
      <w:lvlText w:val="%1、"/>
      <w:lvlJc w:val="left"/>
      <w:pPr>
        <w:tabs>
          <w:tab w:val="num" w:pos="0"/>
        </w:tabs>
        <w:ind w:left="660" w:hanging="480"/>
      </w:pPr>
      <w:rPr>
        <w:rFonts w:ascii="標楷體" w:eastAsia="標楷體" w:hAnsi="標楷體" w:cs="標楷體" w:hint="eastAsia"/>
        <w:sz w:val="28"/>
        <w:szCs w:val="28"/>
      </w:rPr>
    </w:lvl>
  </w:abstractNum>
  <w:abstractNum w:abstractNumId="2" w15:restartNumberingAfterBreak="0">
    <w:nsid w:val="0000000D"/>
    <w:multiLevelType w:val="multilevel"/>
    <w:tmpl w:val="0000000D"/>
    <w:name w:val="WW8Num18"/>
    <w:lvl w:ilvl="0">
      <w:start w:val="1"/>
      <w:numFmt w:val="decimal"/>
      <w:lvlText w:val="%1、"/>
      <w:lvlJc w:val="left"/>
      <w:pPr>
        <w:tabs>
          <w:tab w:val="num" w:pos="624"/>
        </w:tabs>
        <w:ind w:left="624" w:hanging="624"/>
      </w:pPr>
      <w:rPr>
        <w:rFonts w:hint="eastAsia"/>
      </w:rPr>
    </w:lvl>
    <w:lvl w:ilvl="1">
      <w:start w:val="1"/>
      <w:numFmt w:val="decimal"/>
      <w:lvlText w:val="%2、"/>
      <w:lvlJc w:val="left"/>
      <w:pPr>
        <w:tabs>
          <w:tab w:val="num" w:pos="480"/>
        </w:tabs>
        <w:ind w:left="480" w:hanging="480"/>
      </w:pPr>
    </w:lvl>
    <w:lvl w:ilvl="2">
      <w:start w:val="1"/>
      <w:numFmt w:val="bullet"/>
      <w:lvlText w:val=""/>
      <w:lvlJc w:val="left"/>
      <w:pPr>
        <w:tabs>
          <w:tab w:val="num" w:pos="960"/>
        </w:tabs>
        <w:ind w:left="960" w:hanging="480"/>
      </w:pPr>
      <w:rPr>
        <w:rFonts w:ascii="Wingdings" w:hAnsi="Wingdings" w:cs="Wingdings" w:hint="default"/>
      </w:rPr>
    </w:lvl>
    <w:lvl w:ilvl="3">
      <w:start w:val="1"/>
      <w:numFmt w:val="decimal"/>
      <w:lvlText w:val="(%4)"/>
      <w:lvlJc w:val="left"/>
      <w:pPr>
        <w:tabs>
          <w:tab w:val="num" w:pos="1671"/>
        </w:tabs>
        <w:ind w:left="1671" w:hanging="711"/>
      </w:pPr>
      <w:rPr>
        <w:rFonts w:hint="eastAsia"/>
      </w:rPr>
    </w:lvl>
    <w:lvl w:ilvl="4">
      <w:numFmt w:val="bullet"/>
      <w:lvlText w:val="※"/>
      <w:lvlJc w:val="left"/>
      <w:pPr>
        <w:tabs>
          <w:tab w:val="num" w:pos="1800"/>
        </w:tabs>
        <w:ind w:left="1800" w:hanging="360"/>
      </w:pPr>
      <w:rPr>
        <w:rFonts w:ascii="標楷體" w:hAnsi="標楷體" w:cs="Times New Roman" w:hint="eastAsia"/>
      </w:rPr>
    </w:lvl>
    <w:lvl w:ilvl="5">
      <w:start w:val="1"/>
      <w:numFmt w:val="decimal"/>
      <w:lvlText w:val="%6."/>
      <w:lvlJc w:val="left"/>
      <w:pPr>
        <w:tabs>
          <w:tab w:val="num" w:pos="0"/>
        </w:tabs>
        <w:ind w:left="360" w:hanging="360"/>
      </w:pPr>
      <w:rPr>
        <w:rFonts w:ascii="Times New Roman" w:eastAsia="標楷體" w:hAnsi="Times New Roman" w:cs="標楷體" w:hint="default"/>
        <w:color w:val="auto"/>
        <w:sz w:val="24"/>
        <w:szCs w:val="27"/>
      </w:rPr>
    </w:lvl>
    <w:lvl w:ilvl="6">
      <w:start w:val="1"/>
      <w:numFmt w:val="decimal"/>
      <w:lvlText w:val="%7."/>
      <w:lvlJc w:val="left"/>
      <w:pPr>
        <w:tabs>
          <w:tab w:val="num" w:pos="2880"/>
        </w:tabs>
        <w:ind w:left="2880" w:hanging="480"/>
      </w:pPr>
    </w:lvl>
    <w:lvl w:ilvl="7">
      <w:start w:val="1"/>
      <w:numFmt w:val="decim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 w15:restartNumberingAfterBreak="0">
    <w:nsid w:val="02C578A6"/>
    <w:multiLevelType w:val="hybridMultilevel"/>
    <w:tmpl w:val="24D0A314"/>
    <w:lvl w:ilvl="0" w:tplc="3C2A68C0">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0553DC"/>
    <w:multiLevelType w:val="hybridMultilevel"/>
    <w:tmpl w:val="4D726BF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B71AAB"/>
    <w:multiLevelType w:val="multilevel"/>
    <w:tmpl w:val="0000000D"/>
    <w:lvl w:ilvl="0">
      <w:start w:val="1"/>
      <w:numFmt w:val="decimal"/>
      <w:lvlText w:val="%1、"/>
      <w:lvlJc w:val="left"/>
      <w:pPr>
        <w:tabs>
          <w:tab w:val="num" w:pos="624"/>
        </w:tabs>
        <w:ind w:left="624" w:hanging="624"/>
      </w:pPr>
      <w:rPr>
        <w:rFonts w:hint="eastAsia"/>
      </w:rPr>
    </w:lvl>
    <w:lvl w:ilvl="1">
      <w:start w:val="1"/>
      <w:numFmt w:val="decimal"/>
      <w:lvlText w:val="%2、"/>
      <w:lvlJc w:val="left"/>
      <w:pPr>
        <w:tabs>
          <w:tab w:val="num" w:pos="480"/>
        </w:tabs>
        <w:ind w:left="480" w:hanging="480"/>
      </w:pPr>
    </w:lvl>
    <w:lvl w:ilvl="2">
      <w:start w:val="1"/>
      <w:numFmt w:val="bullet"/>
      <w:lvlText w:val=""/>
      <w:lvlJc w:val="left"/>
      <w:pPr>
        <w:tabs>
          <w:tab w:val="num" w:pos="960"/>
        </w:tabs>
        <w:ind w:left="960" w:hanging="480"/>
      </w:pPr>
      <w:rPr>
        <w:rFonts w:ascii="Wingdings" w:hAnsi="Wingdings" w:cs="Wingdings" w:hint="default"/>
      </w:rPr>
    </w:lvl>
    <w:lvl w:ilvl="3">
      <w:start w:val="1"/>
      <w:numFmt w:val="decimal"/>
      <w:lvlText w:val="(%4)"/>
      <w:lvlJc w:val="left"/>
      <w:pPr>
        <w:tabs>
          <w:tab w:val="num" w:pos="1671"/>
        </w:tabs>
        <w:ind w:left="1671" w:hanging="711"/>
      </w:pPr>
      <w:rPr>
        <w:rFonts w:hint="eastAsia"/>
      </w:rPr>
    </w:lvl>
    <w:lvl w:ilvl="4">
      <w:numFmt w:val="bullet"/>
      <w:lvlText w:val="※"/>
      <w:lvlJc w:val="left"/>
      <w:pPr>
        <w:tabs>
          <w:tab w:val="num" w:pos="1800"/>
        </w:tabs>
        <w:ind w:left="1800" w:hanging="360"/>
      </w:pPr>
      <w:rPr>
        <w:rFonts w:ascii="標楷體" w:hAnsi="標楷體" w:cs="Times New Roman" w:hint="eastAsia"/>
      </w:rPr>
    </w:lvl>
    <w:lvl w:ilvl="5">
      <w:start w:val="1"/>
      <w:numFmt w:val="decimal"/>
      <w:lvlText w:val="%6."/>
      <w:lvlJc w:val="left"/>
      <w:pPr>
        <w:tabs>
          <w:tab w:val="num" w:pos="0"/>
        </w:tabs>
        <w:ind w:left="360" w:hanging="360"/>
      </w:pPr>
      <w:rPr>
        <w:rFonts w:ascii="Times New Roman" w:eastAsia="標楷體" w:hAnsi="Times New Roman" w:cs="標楷體" w:hint="default"/>
        <w:color w:val="auto"/>
        <w:sz w:val="24"/>
        <w:szCs w:val="27"/>
      </w:rPr>
    </w:lvl>
    <w:lvl w:ilvl="6">
      <w:start w:val="1"/>
      <w:numFmt w:val="decimal"/>
      <w:lvlText w:val="%7."/>
      <w:lvlJc w:val="left"/>
      <w:pPr>
        <w:tabs>
          <w:tab w:val="num" w:pos="2880"/>
        </w:tabs>
        <w:ind w:left="2880" w:hanging="480"/>
      </w:pPr>
    </w:lvl>
    <w:lvl w:ilvl="7">
      <w:start w:val="1"/>
      <w:numFmt w:val="decim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6" w15:restartNumberingAfterBreak="0">
    <w:nsid w:val="18BE6AA2"/>
    <w:multiLevelType w:val="hybridMultilevel"/>
    <w:tmpl w:val="7284B38C"/>
    <w:lvl w:ilvl="0" w:tplc="BE7C3E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97604E1"/>
    <w:multiLevelType w:val="hybridMultilevel"/>
    <w:tmpl w:val="7284B38C"/>
    <w:lvl w:ilvl="0" w:tplc="BE7C3E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A862ABC"/>
    <w:multiLevelType w:val="hybridMultilevel"/>
    <w:tmpl w:val="7174ED1E"/>
    <w:lvl w:ilvl="0" w:tplc="BE7C3E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FBE7E02"/>
    <w:multiLevelType w:val="hybridMultilevel"/>
    <w:tmpl w:val="DF98523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3831D92"/>
    <w:multiLevelType w:val="hybridMultilevel"/>
    <w:tmpl w:val="A6FCB2C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27896DF4"/>
    <w:multiLevelType w:val="hybridMultilevel"/>
    <w:tmpl w:val="D49038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6E6A60"/>
    <w:multiLevelType w:val="hybridMultilevel"/>
    <w:tmpl w:val="646032F2"/>
    <w:lvl w:ilvl="0" w:tplc="13EA5DC4">
      <w:start w:val="1"/>
      <w:numFmt w:val="decimal"/>
      <w:lvlText w:val="(%1)"/>
      <w:lvlJc w:val="left"/>
      <w:pPr>
        <w:ind w:left="1920" w:hanging="480"/>
      </w:pPr>
      <w:rPr>
        <w:rFonts w:ascii="Times New Roman" w:hAnsi="Times New Roman"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15:restartNumberingAfterBreak="0">
    <w:nsid w:val="35344B5E"/>
    <w:multiLevelType w:val="hybridMultilevel"/>
    <w:tmpl w:val="0B2E3C06"/>
    <w:lvl w:ilvl="0" w:tplc="C45ECB4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6D079AD"/>
    <w:multiLevelType w:val="hybridMultilevel"/>
    <w:tmpl w:val="8A623A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1A6A51"/>
    <w:multiLevelType w:val="hybridMultilevel"/>
    <w:tmpl w:val="E3D616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7F37B61"/>
    <w:multiLevelType w:val="hybridMultilevel"/>
    <w:tmpl w:val="F55A1E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B8F6122"/>
    <w:multiLevelType w:val="hybridMultilevel"/>
    <w:tmpl w:val="7EF86A4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C285175"/>
    <w:multiLevelType w:val="hybridMultilevel"/>
    <w:tmpl w:val="40B6DDE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871B59"/>
    <w:multiLevelType w:val="hybridMultilevel"/>
    <w:tmpl w:val="CB8C561E"/>
    <w:lvl w:ilvl="0" w:tplc="13EA5DC4">
      <w:start w:val="1"/>
      <w:numFmt w:val="decimal"/>
      <w:lvlText w:val="(%1)"/>
      <w:lvlJc w:val="left"/>
      <w:pPr>
        <w:ind w:left="1920" w:hanging="480"/>
      </w:pPr>
      <w:rPr>
        <w:rFonts w:ascii="Times New Roman" w:hAnsi="Times New Roman"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5FC541A7"/>
    <w:multiLevelType w:val="hybridMultilevel"/>
    <w:tmpl w:val="CEE4BB6E"/>
    <w:lvl w:ilvl="0" w:tplc="BE7C3E2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0CB1B60"/>
    <w:multiLevelType w:val="hybridMultilevel"/>
    <w:tmpl w:val="CBECAD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0CC2B9A"/>
    <w:multiLevelType w:val="hybridMultilevel"/>
    <w:tmpl w:val="0B2E3C06"/>
    <w:lvl w:ilvl="0" w:tplc="C45ECB4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2424A52"/>
    <w:multiLevelType w:val="hybridMultilevel"/>
    <w:tmpl w:val="0B2E3C06"/>
    <w:lvl w:ilvl="0" w:tplc="C45ECB4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3E6323E"/>
    <w:multiLevelType w:val="hybridMultilevel"/>
    <w:tmpl w:val="7EF86A4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44E54BF"/>
    <w:multiLevelType w:val="hybridMultilevel"/>
    <w:tmpl w:val="A6FCB2C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6DA222D1"/>
    <w:multiLevelType w:val="hybridMultilevel"/>
    <w:tmpl w:val="E13A32AC"/>
    <w:lvl w:ilvl="0" w:tplc="BE7C3E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6E7962B9"/>
    <w:multiLevelType w:val="hybridMultilevel"/>
    <w:tmpl w:val="D4F8DFB0"/>
    <w:lvl w:ilvl="0" w:tplc="BE7C3E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03566B9"/>
    <w:multiLevelType w:val="hybridMultilevel"/>
    <w:tmpl w:val="1804C3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43A13DC"/>
    <w:multiLevelType w:val="hybridMultilevel"/>
    <w:tmpl w:val="8DEAD9D8"/>
    <w:lvl w:ilvl="0" w:tplc="5A7CAA08">
      <w:start w:val="1"/>
      <w:numFmt w:val="taiwaneseCountingThousand"/>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30" w15:restartNumberingAfterBreak="0">
    <w:nsid w:val="77F847EC"/>
    <w:multiLevelType w:val="hybridMultilevel"/>
    <w:tmpl w:val="D44015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9312A57"/>
    <w:multiLevelType w:val="hybridMultilevel"/>
    <w:tmpl w:val="4D726BF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A7E0179"/>
    <w:multiLevelType w:val="hybridMultilevel"/>
    <w:tmpl w:val="56C67A2E"/>
    <w:lvl w:ilvl="0" w:tplc="04090015">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3" w15:restartNumberingAfterBreak="0">
    <w:nsid w:val="7D6F6441"/>
    <w:multiLevelType w:val="hybridMultilevel"/>
    <w:tmpl w:val="A6FCB2C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8"/>
  </w:num>
  <w:num w:numId="2">
    <w:abstractNumId w:val="20"/>
  </w:num>
  <w:num w:numId="3">
    <w:abstractNumId w:val="26"/>
  </w:num>
  <w:num w:numId="4">
    <w:abstractNumId w:val="9"/>
  </w:num>
  <w:num w:numId="5">
    <w:abstractNumId w:val="17"/>
  </w:num>
  <w:num w:numId="6">
    <w:abstractNumId w:val="24"/>
  </w:num>
  <w:num w:numId="7">
    <w:abstractNumId w:val="22"/>
  </w:num>
  <w:num w:numId="8">
    <w:abstractNumId w:val="15"/>
  </w:num>
  <w:num w:numId="9">
    <w:abstractNumId w:val="23"/>
  </w:num>
  <w:num w:numId="10">
    <w:abstractNumId w:val="28"/>
  </w:num>
  <w:num w:numId="11">
    <w:abstractNumId w:val="13"/>
  </w:num>
  <w:num w:numId="12">
    <w:abstractNumId w:val="0"/>
  </w:num>
  <w:num w:numId="13">
    <w:abstractNumId w:val="1"/>
  </w:num>
  <w:num w:numId="14">
    <w:abstractNumId w:val="2"/>
  </w:num>
  <w:num w:numId="15">
    <w:abstractNumId w:val="3"/>
  </w:num>
  <w:num w:numId="16">
    <w:abstractNumId w:val="21"/>
  </w:num>
  <w:num w:numId="17">
    <w:abstractNumId w:val="31"/>
  </w:num>
  <w:num w:numId="18">
    <w:abstractNumId w:val="8"/>
  </w:num>
  <w:num w:numId="19">
    <w:abstractNumId w:val="6"/>
  </w:num>
  <w:num w:numId="20">
    <w:abstractNumId w:val="33"/>
  </w:num>
  <w:num w:numId="21">
    <w:abstractNumId w:val="19"/>
  </w:num>
  <w:num w:numId="22">
    <w:abstractNumId w:val="14"/>
  </w:num>
  <w:num w:numId="23">
    <w:abstractNumId w:val="12"/>
  </w:num>
  <w:num w:numId="24">
    <w:abstractNumId w:val="25"/>
  </w:num>
  <w:num w:numId="25">
    <w:abstractNumId w:val="10"/>
  </w:num>
  <w:num w:numId="26">
    <w:abstractNumId w:val="7"/>
  </w:num>
  <w:num w:numId="27">
    <w:abstractNumId w:val="27"/>
  </w:num>
  <w:num w:numId="28">
    <w:abstractNumId w:val="30"/>
  </w:num>
  <w:num w:numId="29">
    <w:abstractNumId w:val="4"/>
  </w:num>
  <w:num w:numId="30">
    <w:abstractNumId w:val="11"/>
  </w:num>
  <w:num w:numId="31">
    <w:abstractNumId w:val="16"/>
  </w:num>
  <w:num w:numId="32">
    <w:abstractNumId w:val="32"/>
  </w:num>
  <w:num w:numId="33">
    <w:abstractNumId w:val="29"/>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63D"/>
    <w:rsid w:val="00002323"/>
    <w:rsid w:val="000401D0"/>
    <w:rsid w:val="0004332E"/>
    <w:rsid w:val="0005317C"/>
    <w:rsid w:val="00062D85"/>
    <w:rsid w:val="000A41DB"/>
    <w:rsid w:val="000A7ECD"/>
    <w:rsid w:val="000B2B88"/>
    <w:rsid w:val="001575D6"/>
    <w:rsid w:val="00195936"/>
    <w:rsid w:val="001B3A05"/>
    <w:rsid w:val="001C3BE1"/>
    <w:rsid w:val="001F6B55"/>
    <w:rsid w:val="00243893"/>
    <w:rsid w:val="00255B95"/>
    <w:rsid w:val="00265EE2"/>
    <w:rsid w:val="00293DD5"/>
    <w:rsid w:val="002A121F"/>
    <w:rsid w:val="002B5180"/>
    <w:rsid w:val="002B51B1"/>
    <w:rsid w:val="002F366A"/>
    <w:rsid w:val="003408A0"/>
    <w:rsid w:val="00361302"/>
    <w:rsid w:val="003B5D00"/>
    <w:rsid w:val="0040475C"/>
    <w:rsid w:val="0041086F"/>
    <w:rsid w:val="00423D61"/>
    <w:rsid w:val="0042446F"/>
    <w:rsid w:val="00444B91"/>
    <w:rsid w:val="0046058D"/>
    <w:rsid w:val="00460A53"/>
    <w:rsid w:val="004633A8"/>
    <w:rsid w:val="004847E6"/>
    <w:rsid w:val="004E1C1F"/>
    <w:rsid w:val="004E2189"/>
    <w:rsid w:val="00500DC9"/>
    <w:rsid w:val="00523215"/>
    <w:rsid w:val="00546C7C"/>
    <w:rsid w:val="00556930"/>
    <w:rsid w:val="0056065B"/>
    <w:rsid w:val="005879F6"/>
    <w:rsid w:val="005B12C3"/>
    <w:rsid w:val="005D4592"/>
    <w:rsid w:val="005D66D2"/>
    <w:rsid w:val="005F6CD0"/>
    <w:rsid w:val="006271DD"/>
    <w:rsid w:val="00642B6C"/>
    <w:rsid w:val="006562D9"/>
    <w:rsid w:val="0068070A"/>
    <w:rsid w:val="00685E03"/>
    <w:rsid w:val="0069140D"/>
    <w:rsid w:val="006F11EE"/>
    <w:rsid w:val="006F3298"/>
    <w:rsid w:val="00706759"/>
    <w:rsid w:val="007252B3"/>
    <w:rsid w:val="007328AE"/>
    <w:rsid w:val="00760534"/>
    <w:rsid w:val="00764FEB"/>
    <w:rsid w:val="00776DD3"/>
    <w:rsid w:val="007A5567"/>
    <w:rsid w:val="007E2BF6"/>
    <w:rsid w:val="007F2B4F"/>
    <w:rsid w:val="0084222F"/>
    <w:rsid w:val="00846A33"/>
    <w:rsid w:val="00862309"/>
    <w:rsid w:val="0088558C"/>
    <w:rsid w:val="008A7172"/>
    <w:rsid w:val="00901DD0"/>
    <w:rsid w:val="00902BD6"/>
    <w:rsid w:val="00905380"/>
    <w:rsid w:val="00907315"/>
    <w:rsid w:val="009136ED"/>
    <w:rsid w:val="00927F97"/>
    <w:rsid w:val="00950A41"/>
    <w:rsid w:val="009856E7"/>
    <w:rsid w:val="009F463D"/>
    <w:rsid w:val="00A00B34"/>
    <w:rsid w:val="00A04252"/>
    <w:rsid w:val="00AD542F"/>
    <w:rsid w:val="00AF61C3"/>
    <w:rsid w:val="00B027FC"/>
    <w:rsid w:val="00B163FF"/>
    <w:rsid w:val="00B64249"/>
    <w:rsid w:val="00B70AA3"/>
    <w:rsid w:val="00B71F22"/>
    <w:rsid w:val="00B85C91"/>
    <w:rsid w:val="00BA1B62"/>
    <w:rsid w:val="00C1027A"/>
    <w:rsid w:val="00C304C2"/>
    <w:rsid w:val="00C40F4E"/>
    <w:rsid w:val="00C60125"/>
    <w:rsid w:val="00C72A80"/>
    <w:rsid w:val="00C73DB7"/>
    <w:rsid w:val="00CB04CC"/>
    <w:rsid w:val="00CC25D9"/>
    <w:rsid w:val="00CC4DC2"/>
    <w:rsid w:val="00D04543"/>
    <w:rsid w:val="00D64828"/>
    <w:rsid w:val="00D74AE0"/>
    <w:rsid w:val="00D74AEF"/>
    <w:rsid w:val="00D75DB3"/>
    <w:rsid w:val="00DA4D01"/>
    <w:rsid w:val="00DB3863"/>
    <w:rsid w:val="00DB48EC"/>
    <w:rsid w:val="00DB5830"/>
    <w:rsid w:val="00DD38A5"/>
    <w:rsid w:val="00DF3CAA"/>
    <w:rsid w:val="00DF77B1"/>
    <w:rsid w:val="00E41A94"/>
    <w:rsid w:val="00E63B01"/>
    <w:rsid w:val="00E73B6D"/>
    <w:rsid w:val="00E75D09"/>
    <w:rsid w:val="00E96901"/>
    <w:rsid w:val="00EB61B7"/>
    <w:rsid w:val="00EC77C2"/>
    <w:rsid w:val="00EE0104"/>
    <w:rsid w:val="00F34D30"/>
    <w:rsid w:val="00F447C2"/>
    <w:rsid w:val="00F846A3"/>
    <w:rsid w:val="00F9078A"/>
    <w:rsid w:val="00FA3C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383E2E-ED16-47A8-A8A7-5C37B220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463D"/>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9F4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463D"/>
    <w:pPr>
      <w:tabs>
        <w:tab w:val="center" w:pos="4153"/>
        <w:tab w:val="right" w:pos="8306"/>
      </w:tabs>
      <w:snapToGrid w:val="0"/>
    </w:pPr>
    <w:rPr>
      <w:sz w:val="20"/>
      <w:szCs w:val="20"/>
    </w:rPr>
  </w:style>
  <w:style w:type="character" w:customStyle="1" w:styleId="a5">
    <w:name w:val="頁首 字元"/>
    <w:basedOn w:val="a0"/>
    <w:link w:val="a4"/>
    <w:uiPriority w:val="99"/>
    <w:rsid w:val="009F463D"/>
    <w:rPr>
      <w:sz w:val="20"/>
      <w:szCs w:val="20"/>
    </w:rPr>
  </w:style>
  <w:style w:type="paragraph" w:styleId="a6">
    <w:name w:val="footer"/>
    <w:basedOn w:val="a"/>
    <w:link w:val="a7"/>
    <w:uiPriority w:val="99"/>
    <w:unhideWhenUsed/>
    <w:rsid w:val="009F463D"/>
    <w:pPr>
      <w:tabs>
        <w:tab w:val="center" w:pos="4153"/>
        <w:tab w:val="right" w:pos="8306"/>
      </w:tabs>
      <w:snapToGrid w:val="0"/>
    </w:pPr>
    <w:rPr>
      <w:sz w:val="20"/>
      <w:szCs w:val="20"/>
    </w:rPr>
  </w:style>
  <w:style w:type="character" w:customStyle="1" w:styleId="a7">
    <w:name w:val="頁尾 字元"/>
    <w:basedOn w:val="a0"/>
    <w:link w:val="a6"/>
    <w:uiPriority w:val="99"/>
    <w:rsid w:val="009F463D"/>
    <w:rPr>
      <w:sz w:val="20"/>
      <w:szCs w:val="20"/>
    </w:rPr>
  </w:style>
  <w:style w:type="paragraph" w:styleId="a8">
    <w:name w:val="List Paragraph"/>
    <w:basedOn w:val="a"/>
    <w:uiPriority w:val="34"/>
    <w:qFormat/>
    <w:rsid w:val="009F463D"/>
    <w:pPr>
      <w:ind w:leftChars="200" w:left="480"/>
    </w:pPr>
  </w:style>
  <w:style w:type="character" w:styleId="a9">
    <w:name w:val="Hyperlink"/>
    <w:basedOn w:val="a0"/>
    <w:uiPriority w:val="99"/>
    <w:unhideWhenUsed/>
    <w:rsid w:val="004633A8"/>
    <w:rPr>
      <w:color w:val="0563C1" w:themeColor="hyperlink"/>
      <w:u w:val="single"/>
    </w:rPr>
  </w:style>
  <w:style w:type="table" w:customStyle="1" w:styleId="1">
    <w:name w:val="表格格線1"/>
    <w:basedOn w:val="a1"/>
    <w:next w:val="a3"/>
    <w:uiPriority w:val="59"/>
    <w:rsid w:val="0052321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43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sone.taitung.gov.tw/" TargetMode="External"/><Relationship Id="rId3" Type="http://schemas.openxmlformats.org/officeDocument/2006/relationships/settings" Target="settings.xml"/><Relationship Id="rId7" Type="http://schemas.openxmlformats.org/officeDocument/2006/relationships/hyperlink" Target="http://bdsone.taitung.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1559</Words>
  <Characters>8888</Characters>
  <Application>Microsoft Office Word</Application>
  <DocSecurity>0</DocSecurity>
  <Lines>74</Lines>
  <Paragraphs>20</Paragraphs>
  <ScaleCrop>false</ScaleCrop>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dc:creator>
  <cp:lastModifiedBy>user</cp:lastModifiedBy>
  <cp:revision>3</cp:revision>
  <dcterms:created xsi:type="dcterms:W3CDTF">2018-04-11T08:58:00Z</dcterms:created>
  <dcterms:modified xsi:type="dcterms:W3CDTF">2018-04-11T08:58:00Z</dcterms:modified>
</cp:coreProperties>
</file>